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588A" w14:textId="77777777" w:rsidR="00685B94" w:rsidRPr="00911392" w:rsidRDefault="00685B94" w:rsidP="00685B94">
      <w:pPr>
        <w:pStyle w:val="paragraph"/>
        <w:spacing w:before="0" w:beforeAutospacing="0" w:after="0" w:afterAutospacing="0"/>
        <w:textAlignment w:val="baseline"/>
        <w:rPr>
          <w:rFonts w:ascii="Arial" w:hAnsi="Arial" w:cs="Arial"/>
          <w:sz w:val="36"/>
          <w:szCs w:val="36"/>
        </w:rPr>
      </w:pPr>
      <w:r w:rsidRPr="00911392">
        <w:rPr>
          <w:rStyle w:val="normaltextrun"/>
          <w:rFonts w:ascii="Arial" w:hAnsi="Arial" w:cs="Arial"/>
          <w:color w:val="524B3E"/>
          <w:sz w:val="36"/>
          <w:szCs w:val="36"/>
        </w:rPr>
        <w:t>   </w:t>
      </w:r>
      <w:r w:rsidRPr="00911392">
        <w:rPr>
          <w:rStyle w:val="eop"/>
          <w:rFonts w:ascii="Arial" w:hAnsi="Arial" w:cs="Arial"/>
          <w:color w:val="524B3E"/>
          <w:sz w:val="36"/>
          <w:szCs w:val="36"/>
        </w:rPr>
        <w:t> </w:t>
      </w:r>
    </w:p>
    <w:p w14:paraId="548B8A2E" w14:textId="77777777" w:rsidR="00685B94" w:rsidRPr="00911392" w:rsidRDefault="00685B94" w:rsidP="00685B94">
      <w:pPr>
        <w:pStyle w:val="paragraph"/>
        <w:spacing w:before="0" w:beforeAutospacing="0" w:after="0" w:afterAutospacing="0"/>
        <w:textAlignment w:val="baseline"/>
        <w:rPr>
          <w:rStyle w:val="normaltextrun"/>
          <w:rFonts w:ascii="Arial" w:hAnsi="Arial" w:cs="Arial"/>
          <w:b/>
          <w:bCs/>
          <w:color w:val="524B3E"/>
          <w:sz w:val="36"/>
          <w:szCs w:val="36"/>
        </w:rPr>
      </w:pPr>
      <w:r w:rsidRPr="00911392">
        <w:rPr>
          <w:rStyle w:val="normaltextrun"/>
          <w:rFonts w:ascii="Arial" w:hAnsi="Arial" w:cs="Arial"/>
          <w:b/>
          <w:bCs/>
          <w:color w:val="524B3E"/>
          <w:sz w:val="36"/>
          <w:szCs w:val="36"/>
        </w:rPr>
        <w:t>Sophia’s Story Learning Producer</w:t>
      </w:r>
    </w:p>
    <w:p w14:paraId="3C2430B2" w14:textId="77777777" w:rsidR="00685B94" w:rsidRPr="00911392" w:rsidRDefault="00685B94" w:rsidP="00685B94">
      <w:pPr>
        <w:pStyle w:val="paragraph"/>
        <w:spacing w:before="0" w:beforeAutospacing="0" w:after="0" w:afterAutospacing="0"/>
        <w:textAlignment w:val="baseline"/>
        <w:rPr>
          <w:rStyle w:val="normaltextrun"/>
          <w:rFonts w:ascii="Arial" w:hAnsi="Arial" w:cs="Arial"/>
          <w:b/>
          <w:bCs/>
          <w:color w:val="524B3E"/>
          <w:sz w:val="36"/>
          <w:szCs w:val="36"/>
        </w:rPr>
      </w:pPr>
    </w:p>
    <w:p w14:paraId="61DE843E" w14:textId="50A52131" w:rsidR="00685B94" w:rsidRPr="00911392" w:rsidRDefault="00685B94" w:rsidP="00685B94">
      <w:pPr>
        <w:pStyle w:val="paragraph"/>
        <w:spacing w:before="0" w:beforeAutospacing="0" w:after="0" w:afterAutospacing="0"/>
        <w:textAlignment w:val="baseline"/>
        <w:rPr>
          <w:rFonts w:ascii="Arial" w:hAnsi="Arial" w:cs="Arial"/>
          <w:sz w:val="36"/>
          <w:szCs w:val="36"/>
        </w:rPr>
      </w:pPr>
      <w:r w:rsidRPr="00911392">
        <w:rPr>
          <w:rStyle w:val="normaltextrun"/>
          <w:rFonts w:ascii="Arial" w:hAnsi="Arial" w:cs="Arial"/>
          <w:color w:val="524B3E"/>
          <w:sz w:val="36"/>
          <w:szCs w:val="36"/>
        </w:rPr>
        <w:t xml:space="preserve">Contract &amp; hours:    </w:t>
      </w:r>
      <w:r w:rsidRPr="00911392">
        <w:rPr>
          <w:rStyle w:val="tabchar"/>
          <w:rFonts w:ascii="Arial" w:hAnsi="Arial" w:cs="Arial"/>
          <w:color w:val="524B3E"/>
          <w:sz w:val="36"/>
          <w:szCs w:val="36"/>
        </w:rPr>
        <w:tab/>
      </w:r>
      <w:r w:rsidRPr="00911392">
        <w:rPr>
          <w:rStyle w:val="normaltextrun"/>
          <w:rFonts w:ascii="Arial" w:hAnsi="Arial" w:cs="Arial"/>
          <w:color w:val="524B3E"/>
          <w:sz w:val="36"/>
          <w:szCs w:val="36"/>
        </w:rPr>
        <w:t>0.6 FTE  </w:t>
      </w:r>
      <w:r w:rsidRPr="00911392">
        <w:rPr>
          <w:rStyle w:val="eop"/>
          <w:rFonts w:ascii="Arial" w:hAnsi="Arial" w:cs="Arial"/>
          <w:color w:val="524B3E"/>
          <w:sz w:val="36"/>
          <w:szCs w:val="36"/>
        </w:rPr>
        <w:t> </w:t>
      </w:r>
    </w:p>
    <w:p w14:paraId="30841DC2" w14:textId="2E9D334C" w:rsidR="00685B94" w:rsidRPr="00911392" w:rsidRDefault="00685B94" w:rsidP="00685B94">
      <w:pPr>
        <w:pStyle w:val="paragraph"/>
        <w:spacing w:before="0" w:beforeAutospacing="0" w:after="0" w:afterAutospacing="0"/>
        <w:textAlignment w:val="baseline"/>
        <w:rPr>
          <w:rFonts w:ascii="Arial" w:hAnsi="Arial" w:cs="Arial"/>
          <w:sz w:val="36"/>
          <w:szCs w:val="36"/>
        </w:rPr>
      </w:pPr>
      <w:r w:rsidRPr="00911392">
        <w:rPr>
          <w:rStyle w:val="normaltextrun"/>
          <w:rFonts w:ascii="Arial" w:hAnsi="Arial" w:cs="Arial"/>
          <w:color w:val="524B3E"/>
          <w:sz w:val="36"/>
          <w:szCs w:val="36"/>
        </w:rPr>
        <w:t>Location:</w:t>
      </w:r>
      <w:r w:rsidRPr="00911392">
        <w:rPr>
          <w:rStyle w:val="tabchar"/>
          <w:rFonts w:ascii="Arial" w:hAnsi="Arial" w:cs="Arial"/>
          <w:color w:val="524B3E"/>
          <w:sz w:val="36"/>
          <w:szCs w:val="36"/>
        </w:rPr>
        <w:tab/>
      </w:r>
      <w:r w:rsidRPr="00911392">
        <w:rPr>
          <w:rStyle w:val="tabchar"/>
          <w:rFonts w:ascii="Arial" w:hAnsi="Arial" w:cs="Arial"/>
          <w:sz w:val="36"/>
          <w:szCs w:val="36"/>
        </w:rPr>
        <w:tab/>
      </w:r>
      <w:r w:rsidRPr="00911392">
        <w:rPr>
          <w:rStyle w:val="normaltextrun"/>
          <w:rFonts w:ascii="Arial" w:hAnsi="Arial" w:cs="Arial"/>
          <w:color w:val="524B3E"/>
          <w:sz w:val="36"/>
          <w:szCs w:val="36"/>
        </w:rPr>
        <w:t xml:space="preserve">London – Combination of Museum-based and homeworking </w:t>
      </w:r>
    </w:p>
    <w:p w14:paraId="57767025" w14:textId="66EAAEE8" w:rsidR="00685B94" w:rsidRPr="00911392" w:rsidRDefault="00685B94" w:rsidP="00685B94">
      <w:pPr>
        <w:pStyle w:val="paragraph"/>
        <w:spacing w:before="0" w:beforeAutospacing="0" w:after="0" w:afterAutospacing="0"/>
        <w:textAlignment w:val="baseline"/>
        <w:rPr>
          <w:rStyle w:val="eop"/>
          <w:rFonts w:ascii="Arial" w:hAnsi="Arial" w:cs="Arial"/>
          <w:color w:val="524B3E"/>
          <w:sz w:val="36"/>
          <w:szCs w:val="36"/>
        </w:rPr>
      </w:pPr>
      <w:r w:rsidRPr="00911392">
        <w:rPr>
          <w:rStyle w:val="normaltextrun"/>
          <w:rFonts w:ascii="Arial" w:hAnsi="Arial" w:cs="Arial"/>
          <w:color w:val="524B3E"/>
          <w:sz w:val="36"/>
          <w:szCs w:val="36"/>
        </w:rPr>
        <w:t>Salary:</w:t>
      </w:r>
      <w:r w:rsidRPr="00911392">
        <w:rPr>
          <w:rStyle w:val="tabchar"/>
          <w:rFonts w:ascii="Arial" w:hAnsi="Arial" w:cs="Arial"/>
          <w:color w:val="524B3E"/>
          <w:sz w:val="36"/>
          <w:szCs w:val="36"/>
        </w:rPr>
        <w:tab/>
      </w:r>
      <w:r w:rsidRPr="00911392">
        <w:rPr>
          <w:rStyle w:val="tabchar"/>
          <w:rFonts w:ascii="Arial" w:hAnsi="Arial" w:cs="Arial"/>
          <w:sz w:val="36"/>
          <w:szCs w:val="36"/>
        </w:rPr>
        <w:tab/>
      </w:r>
      <w:r w:rsidRPr="00911392">
        <w:rPr>
          <w:rStyle w:val="tabchar"/>
          <w:rFonts w:ascii="Arial" w:hAnsi="Arial" w:cs="Arial"/>
          <w:sz w:val="36"/>
          <w:szCs w:val="36"/>
        </w:rPr>
        <w:tab/>
      </w:r>
      <w:r w:rsidRPr="00911392">
        <w:rPr>
          <w:rStyle w:val="normaltextrun"/>
          <w:rFonts w:ascii="Arial" w:hAnsi="Arial" w:cs="Arial"/>
          <w:sz w:val="36"/>
          <w:szCs w:val="36"/>
        </w:rPr>
        <w:t>£28, 000 - £30, 000</w:t>
      </w:r>
      <w:r w:rsidRPr="00911392">
        <w:rPr>
          <w:rStyle w:val="eop"/>
          <w:rFonts w:ascii="Arial" w:hAnsi="Arial" w:cs="Arial"/>
          <w:color w:val="524B3E"/>
          <w:sz w:val="36"/>
          <w:szCs w:val="36"/>
        </w:rPr>
        <w:t xml:space="preserve"> (pro rata, £16, 800 to £18, 000) </w:t>
      </w:r>
    </w:p>
    <w:p w14:paraId="5444E1C2" w14:textId="3E17C4C0" w:rsidR="00C45B9C" w:rsidRPr="00911392" w:rsidRDefault="00C45B9C" w:rsidP="00685B94">
      <w:pPr>
        <w:pStyle w:val="paragraph"/>
        <w:spacing w:before="0" w:beforeAutospacing="0" w:after="0" w:afterAutospacing="0"/>
        <w:textAlignment w:val="baseline"/>
        <w:rPr>
          <w:rFonts w:ascii="Arial" w:hAnsi="Arial" w:cs="Arial"/>
          <w:sz w:val="36"/>
          <w:szCs w:val="36"/>
        </w:rPr>
      </w:pPr>
      <w:r w:rsidRPr="00911392">
        <w:rPr>
          <w:rStyle w:val="eop"/>
          <w:rFonts w:ascii="Arial" w:hAnsi="Arial" w:cs="Arial"/>
          <w:color w:val="524B3E"/>
          <w:sz w:val="36"/>
          <w:szCs w:val="36"/>
        </w:rPr>
        <w:t xml:space="preserve">Contract: </w:t>
      </w:r>
      <w:r w:rsidRPr="00911392">
        <w:rPr>
          <w:rStyle w:val="eop"/>
          <w:rFonts w:ascii="Arial" w:hAnsi="Arial" w:cs="Arial"/>
          <w:color w:val="524B3E"/>
          <w:sz w:val="36"/>
          <w:szCs w:val="36"/>
        </w:rPr>
        <w:tab/>
      </w:r>
      <w:r w:rsidRPr="00911392">
        <w:rPr>
          <w:rStyle w:val="eop"/>
          <w:rFonts w:ascii="Arial" w:hAnsi="Arial" w:cs="Arial"/>
          <w:color w:val="524B3E"/>
          <w:sz w:val="36"/>
          <w:szCs w:val="36"/>
        </w:rPr>
        <w:tab/>
        <w:t xml:space="preserve">2-years fixed term </w:t>
      </w:r>
    </w:p>
    <w:p w14:paraId="75B91F05" w14:textId="77777777" w:rsidR="00685B94" w:rsidRPr="00911392" w:rsidRDefault="00685B94" w:rsidP="00685B94">
      <w:pPr>
        <w:pStyle w:val="paragraph"/>
        <w:spacing w:before="0" w:beforeAutospacing="0" w:after="0" w:afterAutospacing="0"/>
        <w:textAlignment w:val="baseline"/>
        <w:rPr>
          <w:rFonts w:ascii="Arial" w:hAnsi="Arial" w:cs="Arial"/>
          <w:sz w:val="36"/>
          <w:szCs w:val="36"/>
        </w:rPr>
      </w:pPr>
      <w:r w:rsidRPr="00911392">
        <w:rPr>
          <w:rStyle w:val="normaltextrun"/>
          <w:rFonts w:ascii="Arial" w:hAnsi="Arial" w:cs="Arial"/>
          <w:color w:val="524B3E"/>
          <w:sz w:val="36"/>
          <w:szCs w:val="36"/>
        </w:rPr>
        <w:t xml:space="preserve">Reporting to: </w:t>
      </w:r>
      <w:r w:rsidRPr="00911392">
        <w:rPr>
          <w:rStyle w:val="tabchar"/>
          <w:rFonts w:ascii="Arial" w:hAnsi="Arial" w:cs="Arial"/>
          <w:color w:val="524B3E"/>
          <w:sz w:val="36"/>
          <w:szCs w:val="36"/>
        </w:rPr>
        <w:tab/>
      </w:r>
      <w:r w:rsidRPr="00911392">
        <w:rPr>
          <w:rStyle w:val="tabchar"/>
          <w:rFonts w:ascii="Arial" w:hAnsi="Arial" w:cs="Arial"/>
          <w:sz w:val="36"/>
          <w:szCs w:val="36"/>
        </w:rPr>
        <w:tab/>
      </w:r>
      <w:r w:rsidRPr="00911392">
        <w:rPr>
          <w:rStyle w:val="normaltextrun"/>
          <w:rFonts w:ascii="Arial" w:hAnsi="Arial" w:cs="Arial"/>
          <w:color w:val="524B3E"/>
          <w:sz w:val="36"/>
          <w:szCs w:val="36"/>
        </w:rPr>
        <w:t>Director    </w:t>
      </w:r>
      <w:r w:rsidRPr="00911392">
        <w:rPr>
          <w:rStyle w:val="eop"/>
          <w:rFonts w:ascii="Arial" w:hAnsi="Arial" w:cs="Arial"/>
          <w:color w:val="524B3E"/>
          <w:sz w:val="36"/>
          <w:szCs w:val="36"/>
        </w:rPr>
        <w:t> </w:t>
      </w:r>
    </w:p>
    <w:p w14:paraId="5BDA75EB" w14:textId="77777777" w:rsidR="00C45B9C" w:rsidRPr="00911392" w:rsidRDefault="00685B94" w:rsidP="00685B94">
      <w:pPr>
        <w:pStyle w:val="paragraph"/>
        <w:spacing w:before="0" w:beforeAutospacing="0" w:after="0" w:afterAutospacing="0"/>
        <w:textAlignment w:val="baseline"/>
        <w:rPr>
          <w:rStyle w:val="normaltextrun"/>
          <w:rFonts w:ascii="Arial" w:hAnsi="Arial" w:cs="Arial"/>
          <w:color w:val="524B3E"/>
          <w:sz w:val="36"/>
          <w:szCs w:val="36"/>
        </w:rPr>
      </w:pPr>
      <w:r w:rsidRPr="00911392">
        <w:rPr>
          <w:rStyle w:val="normaltextrun"/>
          <w:rFonts w:ascii="Arial" w:hAnsi="Arial" w:cs="Arial"/>
          <w:color w:val="524B3E"/>
          <w:sz w:val="36"/>
          <w:szCs w:val="36"/>
        </w:rPr>
        <w:t xml:space="preserve">Updated: </w:t>
      </w:r>
      <w:r w:rsidRPr="00911392">
        <w:rPr>
          <w:rStyle w:val="tabchar"/>
          <w:rFonts w:ascii="Arial" w:hAnsi="Arial" w:cs="Arial"/>
          <w:color w:val="524B3E"/>
          <w:sz w:val="36"/>
          <w:szCs w:val="36"/>
        </w:rPr>
        <w:tab/>
      </w:r>
      <w:r w:rsidRPr="00911392">
        <w:rPr>
          <w:rStyle w:val="tabchar"/>
          <w:rFonts w:ascii="Arial" w:hAnsi="Arial" w:cs="Arial"/>
          <w:sz w:val="36"/>
          <w:szCs w:val="36"/>
        </w:rPr>
        <w:tab/>
      </w:r>
      <w:r w:rsidRPr="00911392">
        <w:rPr>
          <w:rStyle w:val="normaltextrun"/>
          <w:rFonts w:ascii="Arial" w:hAnsi="Arial" w:cs="Arial"/>
          <w:color w:val="524B3E"/>
          <w:sz w:val="36"/>
          <w:szCs w:val="36"/>
        </w:rPr>
        <w:t>August 2022   </w:t>
      </w:r>
    </w:p>
    <w:p w14:paraId="59E7EC04" w14:textId="42B2AE6D" w:rsidR="00685B94" w:rsidRPr="00911392" w:rsidRDefault="00685B94" w:rsidP="00685B94">
      <w:pPr>
        <w:pStyle w:val="paragraph"/>
        <w:spacing w:before="0" w:beforeAutospacing="0" w:after="0" w:afterAutospacing="0"/>
        <w:textAlignment w:val="baseline"/>
        <w:rPr>
          <w:rFonts w:ascii="Arial" w:hAnsi="Arial" w:cs="Arial"/>
          <w:sz w:val="36"/>
          <w:szCs w:val="36"/>
        </w:rPr>
      </w:pPr>
      <w:r w:rsidRPr="00911392">
        <w:rPr>
          <w:rStyle w:val="normaltextrun"/>
          <w:rFonts w:ascii="Arial" w:hAnsi="Arial" w:cs="Arial"/>
          <w:color w:val="524B3E"/>
          <w:sz w:val="36"/>
          <w:szCs w:val="36"/>
        </w:rPr>
        <w:t> </w:t>
      </w:r>
      <w:r w:rsidRPr="00911392">
        <w:rPr>
          <w:rStyle w:val="eop"/>
          <w:rFonts w:ascii="Arial" w:hAnsi="Arial" w:cs="Arial"/>
          <w:color w:val="524B3E"/>
          <w:sz w:val="36"/>
          <w:szCs w:val="36"/>
        </w:rPr>
        <w:t> </w:t>
      </w:r>
    </w:p>
    <w:p w14:paraId="31563031" w14:textId="44C0B15B" w:rsidR="00685B94" w:rsidRPr="00911392" w:rsidRDefault="00685B94" w:rsidP="00685B94">
      <w:pPr>
        <w:pStyle w:val="paragraph"/>
        <w:spacing w:before="0" w:beforeAutospacing="0" w:after="0" w:afterAutospacing="0"/>
        <w:textAlignment w:val="baseline"/>
        <w:rPr>
          <w:rStyle w:val="eop"/>
          <w:rFonts w:ascii="Arial" w:hAnsi="Arial" w:cs="Arial"/>
          <w:color w:val="524B3E"/>
          <w:sz w:val="36"/>
          <w:szCs w:val="36"/>
        </w:rPr>
      </w:pPr>
      <w:r w:rsidRPr="00911392">
        <w:rPr>
          <w:rStyle w:val="normaltextrun"/>
          <w:rFonts w:ascii="Arial" w:hAnsi="Arial" w:cs="Arial"/>
          <w:color w:val="524B3E"/>
          <w:sz w:val="36"/>
          <w:szCs w:val="36"/>
        </w:rPr>
        <w:t>   </w:t>
      </w:r>
      <w:r w:rsidRPr="00911392">
        <w:rPr>
          <w:rStyle w:val="eop"/>
          <w:rFonts w:ascii="Arial" w:hAnsi="Arial" w:cs="Arial"/>
          <w:color w:val="524B3E"/>
          <w:sz w:val="36"/>
          <w:szCs w:val="36"/>
        </w:rPr>
        <w:t> </w:t>
      </w:r>
    </w:p>
    <w:p w14:paraId="2F60B85E" w14:textId="7BC02D25" w:rsidR="00685B94" w:rsidRPr="00911392" w:rsidRDefault="00685B94" w:rsidP="00685B94">
      <w:pPr>
        <w:pStyle w:val="paragraph"/>
        <w:spacing w:before="0" w:beforeAutospacing="0" w:after="0" w:afterAutospacing="0"/>
        <w:textAlignment w:val="baseline"/>
        <w:rPr>
          <w:rStyle w:val="eop"/>
          <w:rFonts w:ascii="Arial" w:hAnsi="Arial" w:cs="Arial"/>
          <w:color w:val="524B3E"/>
          <w:sz w:val="36"/>
          <w:szCs w:val="36"/>
        </w:rPr>
      </w:pPr>
      <w:r w:rsidRPr="00911392">
        <w:rPr>
          <w:rStyle w:val="eop"/>
          <w:rFonts w:ascii="Arial" w:hAnsi="Arial" w:cs="Arial"/>
          <w:color w:val="524B3E"/>
          <w:sz w:val="36"/>
          <w:szCs w:val="36"/>
        </w:rPr>
        <w:t xml:space="preserve">BACKGROUND </w:t>
      </w:r>
    </w:p>
    <w:p w14:paraId="1690DC1B" w14:textId="4E58BCD1" w:rsidR="00685B94" w:rsidRPr="00911392" w:rsidRDefault="00685B94" w:rsidP="00685B94">
      <w:pPr>
        <w:pStyle w:val="paragraph"/>
        <w:spacing w:before="0" w:beforeAutospacing="0" w:after="0" w:afterAutospacing="0"/>
        <w:textAlignment w:val="baseline"/>
        <w:rPr>
          <w:rStyle w:val="eop"/>
          <w:rFonts w:ascii="Arial" w:hAnsi="Arial" w:cs="Arial"/>
          <w:color w:val="524B3E"/>
          <w:sz w:val="36"/>
          <w:szCs w:val="36"/>
        </w:rPr>
      </w:pPr>
    </w:p>
    <w:p w14:paraId="3D5082EE" w14:textId="3BA06254" w:rsidR="00685B94" w:rsidRPr="00911392" w:rsidRDefault="00C45B9C" w:rsidP="00685B94">
      <w:pPr>
        <w:pStyle w:val="paragraph"/>
        <w:spacing w:before="0" w:beforeAutospacing="0" w:after="0" w:afterAutospacing="0"/>
        <w:textAlignment w:val="baseline"/>
        <w:rPr>
          <w:rStyle w:val="normaltextrun"/>
          <w:rFonts w:ascii="Arial" w:hAnsi="Arial" w:cs="Arial"/>
          <w:color w:val="000000"/>
          <w:sz w:val="36"/>
          <w:szCs w:val="36"/>
          <w:bdr w:val="none" w:sz="0" w:space="0" w:color="auto" w:frame="1"/>
        </w:rPr>
      </w:pPr>
      <w:r w:rsidRPr="00911392">
        <w:rPr>
          <w:rStyle w:val="normaltextrun"/>
          <w:rFonts w:ascii="Arial" w:hAnsi="Arial" w:cs="Arial"/>
          <w:color w:val="000000"/>
          <w:sz w:val="36"/>
          <w:szCs w:val="36"/>
          <w:bdr w:val="none" w:sz="0" w:space="0" w:color="auto" w:frame="1"/>
        </w:rPr>
        <w:t xml:space="preserve">In 2017, the Brunel Museum acquired a pre-eminent collection of thirty watercolours, drawn and hand coloured by Marc Brunel, Isambard Kingdom Brunel and their chief engineer Richard Beamish during the construction of the Thames Tunnel. These unique watercolours are due to be redisplayed from 2024, as part of the Brunel Museum reinvented project. </w:t>
      </w:r>
    </w:p>
    <w:p w14:paraId="12E906E9" w14:textId="10BADCAF" w:rsidR="00C45B9C" w:rsidRPr="00911392" w:rsidRDefault="00C45B9C" w:rsidP="00685B94">
      <w:pPr>
        <w:pStyle w:val="paragraph"/>
        <w:spacing w:before="0" w:beforeAutospacing="0" w:after="0" w:afterAutospacing="0"/>
        <w:textAlignment w:val="baseline"/>
        <w:rPr>
          <w:rStyle w:val="normaltextrun"/>
          <w:rFonts w:ascii="Arial" w:hAnsi="Arial" w:cs="Arial"/>
          <w:color w:val="000000"/>
          <w:sz w:val="36"/>
          <w:szCs w:val="36"/>
          <w:bdr w:val="none" w:sz="0" w:space="0" w:color="auto" w:frame="1"/>
        </w:rPr>
      </w:pPr>
    </w:p>
    <w:p w14:paraId="6BB0D65A" w14:textId="510E8993" w:rsidR="00C45B9C" w:rsidRPr="00911392" w:rsidRDefault="00C45B9C" w:rsidP="21F7332F">
      <w:pPr>
        <w:pStyle w:val="paragraph"/>
        <w:spacing w:before="0" w:beforeAutospacing="0" w:after="0" w:afterAutospacing="0"/>
        <w:textAlignment w:val="baseline"/>
        <w:rPr>
          <w:rStyle w:val="normaltextrun"/>
          <w:rFonts w:ascii="Arial" w:hAnsi="Arial" w:cs="Arial"/>
          <w:color w:val="222222"/>
          <w:sz w:val="36"/>
          <w:szCs w:val="36"/>
          <w:shd w:val="clear" w:color="auto" w:fill="FFFFFF"/>
        </w:rPr>
      </w:pPr>
      <w:r w:rsidRPr="00911392">
        <w:rPr>
          <w:rStyle w:val="normaltextrun"/>
          <w:rFonts w:ascii="Arial" w:hAnsi="Arial" w:cs="Arial"/>
          <w:color w:val="222222"/>
          <w:sz w:val="36"/>
          <w:szCs w:val="36"/>
          <w:shd w:val="clear" w:color="auto" w:fill="FFFFFF"/>
          <w:lang w:val="en-US"/>
        </w:rPr>
        <w:t xml:space="preserve">The designs show in great detail the miners and bricklayers working in the world's first Tunnel Boring Machine. </w:t>
      </w:r>
      <w:r w:rsidRPr="00911392">
        <w:rPr>
          <w:rStyle w:val="normaltextrun"/>
          <w:rFonts w:ascii="Arial" w:hAnsi="Arial" w:cs="Arial"/>
          <w:color w:val="000000"/>
          <w:sz w:val="36"/>
          <w:szCs w:val="36"/>
          <w:shd w:val="clear" w:color="auto" w:fill="FFFFFF"/>
        </w:rPr>
        <w:t xml:space="preserve">They show the miners at the face of the tunnelling shield, bricklayers, and even foot passengers and carriages as Marc Brunel imagined they might </w:t>
      </w:r>
      <w:r w:rsidR="00E35534" w:rsidRPr="00911392">
        <w:rPr>
          <w:rStyle w:val="normaltextrun"/>
          <w:rFonts w:ascii="Arial" w:hAnsi="Arial" w:cs="Arial"/>
          <w:color w:val="000000"/>
          <w:sz w:val="36"/>
          <w:szCs w:val="36"/>
          <w:shd w:val="clear" w:color="auto" w:fill="FFFFFF"/>
        </w:rPr>
        <w:t xml:space="preserve">use the tunnel </w:t>
      </w:r>
      <w:r w:rsidRPr="00911392">
        <w:rPr>
          <w:rStyle w:val="normaltextrun"/>
          <w:rFonts w:ascii="Arial" w:hAnsi="Arial" w:cs="Arial"/>
          <w:color w:val="000000"/>
          <w:sz w:val="36"/>
          <w:szCs w:val="36"/>
          <w:shd w:val="clear" w:color="auto" w:fill="FFFFFF"/>
        </w:rPr>
        <w:t xml:space="preserve">when </w:t>
      </w:r>
      <w:r w:rsidR="00E35534" w:rsidRPr="00911392">
        <w:rPr>
          <w:rStyle w:val="normaltextrun"/>
          <w:rFonts w:ascii="Arial" w:hAnsi="Arial" w:cs="Arial"/>
          <w:color w:val="000000"/>
          <w:sz w:val="36"/>
          <w:szCs w:val="36"/>
          <w:shd w:val="clear" w:color="auto" w:fill="FFFFFF"/>
        </w:rPr>
        <w:t xml:space="preserve">it </w:t>
      </w:r>
      <w:r w:rsidRPr="00911392">
        <w:rPr>
          <w:rStyle w:val="normaltextrun"/>
          <w:rFonts w:ascii="Arial" w:hAnsi="Arial" w:cs="Arial"/>
          <w:color w:val="000000"/>
          <w:sz w:val="36"/>
          <w:szCs w:val="36"/>
          <w:shd w:val="clear" w:color="auto" w:fill="FFFFFF"/>
        </w:rPr>
        <w:t xml:space="preserve">opened. All these figures have one thing in common – their gender. </w:t>
      </w:r>
      <w:r w:rsidRPr="00911392">
        <w:rPr>
          <w:rStyle w:val="normaltextrun"/>
          <w:rFonts w:ascii="Arial" w:hAnsi="Arial" w:cs="Arial"/>
          <w:color w:val="222222"/>
          <w:sz w:val="36"/>
          <w:szCs w:val="36"/>
          <w:shd w:val="clear" w:color="auto" w:fill="FFFFFF"/>
        </w:rPr>
        <w:t>There is only one watercolour, already on display in the Museum, which shows a woman. This watercolour shows Sophia Brunel, Marc’s daughter and sister to Isambard, walking in her father’s tunnel. This is the only representation of Sophia in the Museum in its current form. Yet, she was a promising engineer in her own right, once described as “Brunel in petticoats”, had she not been denied the opportunity to study by the strict behavioural codes of her time</w:t>
      </w:r>
      <w:r w:rsidR="00E35534" w:rsidRPr="00911392">
        <w:rPr>
          <w:rStyle w:val="normaltextrun"/>
          <w:rFonts w:ascii="Arial" w:hAnsi="Arial" w:cs="Arial"/>
          <w:color w:val="222222"/>
          <w:sz w:val="36"/>
          <w:szCs w:val="36"/>
          <w:shd w:val="clear" w:color="auto" w:fill="FFFFFF"/>
        </w:rPr>
        <w:t xml:space="preserve">. </w:t>
      </w:r>
    </w:p>
    <w:p w14:paraId="793A73F3" w14:textId="527F3B38" w:rsidR="00C45B9C" w:rsidRPr="00911392" w:rsidRDefault="00C45B9C" w:rsidP="00685B94">
      <w:pPr>
        <w:pStyle w:val="paragraph"/>
        <w:spacing w:before="0" w:beforeAutospacing="0" w:after="0" w:afterAutospacing="0"/>
        <w:textAlignment w:val="baseline"/>
        <w:rPr>
          <w:rStyle w:val="normaltextrun"/>
          <w:rFonts w:ascii="Arial" w:hAnsi="Arial" w:cs="Arial"/>
          <w:color w:val="222222"/>
          <w:sz w:val="36"/>
          <w:szCs w:val="36"/>
          <w:shd w:val="clear" w:color="auto" w:fill="FFFFFF"/>
        </w:rPr>
      </w:pPr>
    </w:p>
    <w:p w14:paraId="5D54F3E7" w14:textId="6860E452" w:rsidR="00C45B9C" w:rsidRPr="00911392" w:rsidRDefault="00C45B9C" w:rsidP="21F7332F">
      <w:pPr>
        <w:pStyle w:val="paragraph"/>
        <w:spacing w:before="0" w:beforeAutospacing="0" w:after="0" w:afterAutospacing="0"/>
        <w:textAlignment w:val="baseline"/>
        <w:rPr>
          <w:rFonts w:ascii="Arial" w:hAnsi="Arial" w:cs="Arial"/>
          <w:sz w:val="36"/>
          <w:szCs w:val="36"/>
        </w:rPr>
      </w:pPr>
      <w:r w:rsidRPr="00911392">
        <w:rPr>
          <w:rStyle w:val="normaltextrun"/>
          <w:rFonts w:ascii="Arial" w:hAnsi="Arial" w:cs="Arial"/>
          <w:sz w:val="36"/>
          <w:szCs w:val="36"/>
        </w:rPr>
        <w:t>Using Sophia as a starting point,</w:t>
      </w:r>
      <w:r w:rsidR="00E35534" w:rsidRPr="00911392">
        <w:rPr>
          <w:rStyle w:val="normaltextrun"/>
          <w:rFonts w:ascii="Arial" w:hAnsi="Arial" w:cs="Arial"/>
          <w:sz w:val="36"/>
          <w:szCs w:val="36"/>
        </w:rPr>
        <w:t xml:space="preserve"> t</w:t>
      </w:r>
      <w:r w:rsidRPr="00911392">
        <w:rPr>
          <w:rStyle w:val="normaltextrun"/>
          <w:rFonts w:ascii="Arial" w:hAnsi="Arial" w:cs="Arial"/>
          <w:sz w:val="36"/>
          <w:szCs w:val="36"/>
        </w:rPr>
        <w:t xml:space="preserve">he ‘Sophia’s Story’ programme </w:t>
      </w:r>
      <w:r w:rsidRPr="00911392">
        <w:rPr>
          <w:rStyle w:val="normaltextrun"/>
          <w:rFonts w:ascii="Arial" w:hAnsi="Arial" w:cs="Arial"/>
          <w:sz w:val="36"/>
          <w:szCs w:val="36"/>
          <w:lang w:val="en-US"/>
        </w:rPr>
        <w:t xml:space="preserve">is an ambitious but achievable step towards better gender representation in </w:t>
      </w:r>
      <w:proofErr w:type="spellStart"/>
      <w:r w:rsidRPr="00911392">
        <w:rPr>
          <w:rStyle w:val="normaltextrun"/>
          <w:rFonts w:ascii="Arial" w:hAnsi="Arial" w:cs="Arial"/>
          <w:sz w:val="36"/>
          <w:szCs w:val="36"/>
          <w:lang w:val="en-US"/>
        </w:rPr>
        <w:t>maths</w:t>
      </w:r>
      <w:proofErr w:type="spellEnd"/>
      <w:r w:rsidRPr="00911392">
        <w:rPr>
          <w:rStyle w:val="normaltextrun"/>
          <w:rFonts w:ascii="Arial" w:hAnsi="Arial" w:cs="Arial"/>
          <w:sz w:val="36"/>
          <w:szCs w:val="36"/>
          <w:lang w:val="en-US"/>
        </w:rPr>
        <w:t xml:space="preserve"> and science courses and ultimately the engineering careers they lead to. </w:t>
      </w:r>
      <w:r w:rsidRPr="00911392">
        <w:rPr>
          <w:rStyle w:val="eop"/>
          <w:rFonts w:ascii="Arial" w:hAnsi="Arial" w:cs="Arial"/>
          <w:sz w:val="36"/>
          <w:szCs w:val="36"/>
        </w:rPr>
        <w:t> </w:t>
      </w:r>
    </w:p>
    <w:p w14:paraId="1F1DDD1B" w14:textId="77777777" w:rsidR="00C45B9C" w:rsidRPr="00911392" w:rsidRDefault="00C45B9C" w:rsidP="00C45B9C">
      <w:pPr>
        <w:pStyle w:val="paragraph"/>
        <w:spacing w:before="0" w:beforeAutospacing="0" w:after="0" w:afterAutospacing="0"/>
        <w:textAlignment w:val="baseline"/>
        <w:rPr>
          <w:rFonts w:ascii="Arial" w:hAnsi="Arial" w:cs="Arial"/>
          <w:sz w:val="36"/>
          <w:szCs w:val="36"/>
        </w:rPr>
      </w:pPr>
      <w:r w:rsidRPr="00911392">
        <w:rPr>
          <w:rStyle w:val="eop"/>
          <w:rFonts w:ascii="Arial" w:hAnsi="Arial" w:cs="Arial"/>
          <w:sz w:val="36"/>
          <w:szCs w:val="36"/>
        </w:rPr>
        <w:t> </w:t>
      </w:r>
    </w:p>
    <w:p w14:paraId="57B815C5" w14:textId="4A270766" w:rsidR="00C45B9C" w:rsidRPr="00911392" w:rsidRDefault="00C45B9C" w:rsidP="00C45B9C">
      <w:pPr>
        <w:pStyle w:val="paragraph"/>
        <w:spacing w:before="0" w:beforeAutospacing="0" w:after="0" w:afterAutospacing="0"/>
        <w:textAlignment w:val="baseline"/>
        <w:rPr>
          <w:rFonts w:ascii="Arial" w:hAnsi="Arial" w:cs="Arial"/>
          <w:sz w:val="36"/>
          <w:szCs w:val="36"/>
        </w:rPr>
      </w:pPr>
      <w:r w:rsidRPr="00911392">
        <w:rPr>
          <w:rStyle w:val="normaltextrun"/>
          <w:rFonts w:ascii="Arial" w:hAnsi="Arial" w:cs="Arial"/>
          <w:sz w:val="36"/>
          <w:szCs w:val="36"/>
          <w:lang w:val="en-US"/>
        </w:rPr>
        <w:t>So many attempts to encourage girls into STEM subjects focus on problematizing young women, by encouraging them to build their confidence, rather than tackling the biases that exist, in educators, among their peers and society at large. Therefore there are two key aims of this project: to improve gender representation and access to female role models in engineering careers; alongside exploring and tackling gender bias among co-educational groups in schools. </w:t>
      </w:r>
      <w:r w:rsidRPr="00911392">
        <w:rPr>
          <w:rStyle w:val="eop"/>
          <w:rFonts w:ascii="Arial" w:hAnsi="Arial" w:cs="Arial"/>
          <w:sz w:val="36"/>
          <w:szCs w:val="36"/>
        </w:rPr>
        <w:t> </w:t>
      </w:r>
    </w:p>
    <w:p w14:paraId="2E34D371" w14:textId="159E7D71" w:rsidR="00C45B9C" w:rsidRPr="00911392" w:rsidRDefault="00C45B9C" w:rsidP="00685B94">
      <w:pPr>
        <w:pStyle w:val="paragraph"/>
        <w:spacing w:before="0" w:beforeAutospacing="0" w:after="0" w:afterAutospacing="0"/>
        <w:textAlignment w:val="baseline"/>
        <w:rPr>
          <w:rFonts w:ascii="Arial" w:hAnsi="Arial" w:cs="Arial"/>
          <w:sz w:val="36"/>
          <w:szCs w:val="36"/>
        </w:rPr>
      </w:pPr>
      <w:r w:rsidRPr="00911392">
        <w:rPr>
          <w:rStyle w:val="eop"/>
          <w:rFonts w:ascii="Arial" w:hAnsi="Arial" w:cs="Arial"/>
          <w:sz w:val="36"/>
          <w:szCs w:val="36"/>
        </w:rPr>
        <w:t>  </w:t>
      </w:r>
    </w:p>
    <w:p w14:paraId="5283A05D" w14:textId="77777777" w:rsidR="00685B94" w:rsidRPr="00911392" w:rsidRDefault="00685B94" w:rsidP="00685B94">
      <w:pPr>
        <w:pStyle w:val="paragraph"/>
        <w:spacing w:before="0" w:beforeAutospacing="0" w:after="0" w:afterAutospacing="0"/>
        <w:textAlignment w:val="baseline"/>
        <w:rPr>
          <w:rFonts w:ascii="Arial" w:hAnsi="Arial" w:cs="Arial"/>
          <w:sz w:val="36"/>
          <w:szCs w:val="36"/>
        </w:rPr>
      </w:pPr>
      <w:r w:rsidRPr="00911392">
        <w:rPr>
          <w:rStyle w:val="normaltextrun"/>
          <w:rFonts w:ascii="Arial" w:hAnsi="Arial" w:cs="Arial"/>
          <w:color w:val="524B3E"/>
          <w:sz w:val="36"/>
          <w:szCs w:val="36"/>
        </w:rPr>
        <w:t>  </w:t>
      </w:r>
      <w:r w:rsidRPr="00911392">
        <w:rPr>
          <w:rStyle w:val="eop"/>
          <w:rFonts w:ascii="Arial" w:hAnsi="Arial" w:cs="Arial"/>
          <w:color w:val="524B3E"/>
          <w:sz w:val="36"/>
          <w:szCs w:val="36"/>
        </w:rPr>
        <w:t> </w:t>
      </w:r>
    </w:p>
    <w:p w14:paraId="1D8C50BA" w14:textId="77777777" w:rsidR="00C45B9C" w:rsidRPr="00911392" w:rsidRDefault="00685B94" w:rsidP="00C45B9C">
      <w:pPr>
        <w:pStyle w:val="paragraph"/>
        <w:spacing w:before="0" w:beforeAutospacing="0" w:after="0" w:afterAutospacing="0"/>
        <w:textAlignment w:val="baseline"/>
        <w:rPr>
          <w:rStyle w:val="scxw90511777"/>
          <w:rFonts w:ascii="Arial" w:hAnsi="Arial" w:cs="Arial"/>
          <w:color w:val="524B3E"/>
          <w:sz w:val="36"/>
          <w:szCs w:val="36"/>
        </w:rPr>
      </w:pPr>
      <w:r w:rsidRPr="00911392">
        <w:rPr>
          <w:rStyle w:val="normaltextrun"/>
          <w:rFonts w:ascii="Arial" w:hAnsi="Arial" w:cs="Arial"/>
          <w:color w:val="524B3E"/>
          <w:sz w:val="36"/>
          <w:szCs w:val="36"/>
          <w:lang w:val="en-US"/>
        </w:rPr>
        <w:t>PUPOSE OF THE ROLE</w:t>
      </w:r>
      <w:r w:rsidRPr="00911392">
        <w:rPr>
          <w:rStyle w:val="normaltextrun"/>
          <w:rFonts w:ascii="Arial" w:hAnsi="Arial" w:cs="Arial"/>
          <w:color w:val="524B3E"/>
          <w:sz w:val="36"/>
          <w:szCs w:val="36"/>
        </w:rPr>
        <w:t>  </w:t>
      </w:r>
      <w:r w:rsidRPr="00911392">
        <w:rPr>
          <w:rStyle w:val="scxw90511777"/>
          <w:rFonts w:ascii="Arial" w:hAnsi="Arial" w:cs="Arial"/>
          <w:color w:val="524B3E"/>
          <w:sz w:val="36"/>
          <w:szCs w:val="36"/>
        </w:rPr>
        <w:t> </w:t>
      </w:r>
    </w:p>
    <w:p w14:paraId="1D30A31C" w14:textId="1F410C94" w:rsidR="00C45B9C" w:rsidRPr="00911392" w:rsidRDefault="00685B94" w:rsidP="00C45B9C">
      <w:pPr>
        <w:pStyle w:val="paragraph"/>
        <w:spacing w:before="0" w:beforeAutospacing="0" w:after="0" w:afterAutospacing="0"/>
        <w:textAlignment w:val="baseline"/>
        <w:rPr>
          <w:rFonts w:ascii="Arial" w:hAnsi="Arial" w:cs="Arial"/>
          <w:sz w:val="36"/>
          <w:szCs w:val="36"/>
        </w:rPr>
      </w:pPr>
      <w:r w:rsidRPr="00911392">
        <w:rPr>
          <w:rFonts w:ascii="Arial" w:hAnsi="Arial" w:cs="Arial"/>
          <w:color w:val="524B3E"/>
          <w:sz w:val="36"/>
          <w:szCs w:val="36"/>
        </w:rPr>
        <w:br/>
      </w:r>
      <w:r w:rsidR="00C45B9C" w:rsidRPr="00911392">
        <w:rPr>
          <w:rStyle w:val="normaltextrun"/>
          <w:rFonts w:ascii="Arial" w:hAnsi="Arial" w:cs="Arial"/>
          <w:sz w:val="36"/>
          <w:szCs w:val="36"/>
        </w:rPr>
        <w:t>This project has three key strands that will allow the Museum to develop its engagement with young women and girls under the age of 15, both within and outside of a school setting: </w:t>
      </w:r>
      <w:r w:rsidR="00C45B9C" w:rsidRPr="00911392">
        <w:rPr>
          <w:rStyle w:val="eop"/>
          <w:rFonts w:ascii="Arial" w:hAnsi="Arial" w:cs="Arial"/>
          <w:sz w:val="36"/>
          <w:szCs w:val="36"/>
        </w:rPr>
        <w:t> </w:t>
      </w:r>
    </w:p>
    <w:p w14:paraId="6DEE2689" w14:textId="77777777" w:rsidR="00C45B9C" w:rsidRPr="00911392" w:rsidRDefault="00C45B9C" w:rsidP="00C45B9C">
      <w:pPr>
        <w:pStyle w:val="paragraph"/>
        <w:numPr>
          <w:ilvl w:val="0"/>
          <w:numId w:val="7"/>
        </w:numPr>
        <w:spacing w:before="0" w:beforeAutospacing="0" w:after="0" w:afterAutospacing="0"/>
        <w:ind w:firstLine="0"/>
        <w:textAlignment w:val="baseline"/>
        <w:rPr>
          <w:rFonts w:ascii="Arial" w:hAnsi="Arial" w:cs="Arial"/>
          <w:sz w:val="36"/>
          <w:szCs w:val="36"/>
        </w:rPr>
      </w:pPr>
      <w:proofErr w:type="spellStart"/>
      <w:r w:rsidRPr="00911392">
        <w:rPr>
          <w:rStyle w:val="normaltextrun"/>
          <w:rFonts w:ascii="Arial" w:hAnsi="Arial" w:cs="Arial"/>
          <w:sz w:val="36"/>
          <w:szCs w:val="36"/>
        </w:rPr>
        <w:t>Stemazing</w:t>
      </w:r>
      <w:proofErr w:type="spellEnd"/>
      <w:r w:rsidRPr="00911392">
        <w:rPr>
          <w:rStyle w:val="normaltextrun"/>
          <w:rFonts w:ascii="Arial" w:hAnsi="Arial" w:cs="Arial"/>
          <w:sz w:val="36"/>
          <w:szCs w:val="36"/>
        </w:rPr>
        <w:t xml:space="preserve"> Inspiration Academy and After School Clubs (Years 1 and 2)</w:t>
      </w:r>
      <w:r w:rsidRPr="00911392">
        <w:rPr>
          <w:rStyle w:val="eop"/>
          <w:rFonts w:ascii="Arial" w:hAnsi="Arial" w:cs="Arial"/>
          <w:sz w:val="36"/>
          <w:szCs w:val="36"/>
        </w:rPr>
        <w:t> </w:t>
      </w:r>
    </w:p>
    <w:p w14:paraId="64494CE7" w14:textId="77777777" w:rsidR="00C45B9C" w:rsidRPr="00911392" w:rsidRDefault="00C45B9C" w:rsidP="00C45B9C">
      <w:pPr>
        <w:pStyle w:val="paragraph"/>
        <w:numPr>
          <w:ilvl w:val="0"/>
          <w:numId w:val="7"/>
        </w:numPr>
        <w:spacing w:before="0" w:beforeAutospacing="0" w:after="0" w:afterAutospacing="0"/>
        <w:ind w:firstLine="0"/>
        <w:textAlignment w:val="baseline"/>
        <w:rPr>
          <w:rFonts w:ascii="Arial" w:hAnsi="Arial" w:cs="Arial"/>
          <w:sz w:val="36"/>
          <w:szCs w:val="36"/>
        </w:rPr>
      </w:pPr>
      <w:r w:rsidRPr="00911392">
        <w:rPr>
          <w:rStyle w:val="normaltextrun"/>
          <w:rFonts w:ascii="Arial" w:hAnsi="Arial" w:cs="Arial"/>
          <w:sz w:val="36"/>
          <w:szCs w:val="36"/>
        </w:rPr>
        <w:t>What I Am Is, Key Stage 3 school workshops (Years 1 and 2)</w:t>
      </w:r>
      <w:r w:rsidRPr="00911392">
        <w:rPr>
          <w:rStyle w:val="eop"/>
          <w:rFonts w:ascii="Arial" w:hAnsi="Arial" w:cs="Arial"/>
          <w:sz w:val="36"/>
          <w:szCs w:val="36"/>
        </w:rPr>
        <w:t> </w:t>
      </w:r>
    </w:p>
    <w:p w14:paraId="6B1832ED" w14:textId="77777777" w:rsidR="00C45B9C" w:rsidRPr="00911392" w:rsidRDefault="00C45B9C" w:rsidP="00C45B9C">
      <w:pPr>
        <w:pStyle w:val="paragraph"/>
        <w:numPr>
          <w:ilvl w:val="0"/>
          <w:numId w:val="8"/>
        </w:numPr>
        <w:spacing w:before="0" w:beforeAutospacing="0" w:after="0" w:afterAutospacing="0"/>
        <w:ind w:firstLine="0"/>
        <w:textAlignment w:val="baseline"/>
        <w:rPr>
          <w:rFonts w:ascii="Arial" w:hAnsi="Arial" w:cs="Arial"/>
          <w:sz w:val="36"/>
          <w:szCs w:val="36"/>
        </w:rPr>
      </w:pPr>
      <w:r w:rsidRPr="00911392">
        <w:rPr>
          <w:rStyle w:val="normaltextrun"/>
          <w:rFonts w:ascii="Arial" w:hAnsi="Arial" w:cs="Arial"/>
          <w:sz w:val="36"/>
          <w:szCs w:val="36"/>
        </w:rPr>
        <w:t>Women in Engineering film with Bacon’s college (Year 2) </w:t>
      </w:r>
      <w:r w:rsidRPr="00911392">
        <w:rPr>
          <w:rStyle w:val="eop"/>
          <w:rFonts w:ascii="Arial" w:hAnsi="Arial" w:cs="Arial"/>
          <w:sz w:val="36"/>
          <w:szCs w:val="36"/>
        </w:rPr>
        <w:t> </w:t>
      </w:r>
    </w:p>
    <w:p w14:paraId="3120A707" w14:textId="2B01A392" w:rsidR="00C45B9C" w:rsidRPr="00911392" w:rsidRDefault="00C45B9C" w:rsidP="00C45B9C">
      <w:pPr>
        <w:pStyle w:val="paragraph"/>
        <w:spacing w:before="0" w:beforeAutospacing="0" w:after="0" w:afterAutospacing="0"/>
        <w:textAlignment w:val="baseline"/>
        <w:rPr>
          <w:rStyle w:val="normaltextrun"/>
          <w:rFonts w:ascii="Arial" w:hAnsi="Arial" w:cs="Arial"/>
          <w:color w:val="524B3E"/>
          <w:sz w:val="36"/>
          <w:szCs w:val="36"/>
        </w:rPr>
      </w:pPr>
    </w:p>
    <w:p w14:paraId="78ECF41F" w14:textId="355E5288" w:rsidR="00C45B9C" w:rsidRPr="00911392" w:rsidRDefault="00C45B9C" w:rsidP="00C45B9C">
      <w:pPr>
        <w:pStyle w:val="paragraph"/>
        <w:spacing w:before="0" w:beforeAutospacing="0" w:after="0" w:afterAutospacing="0"/>
        <w:textAlignment w:val="baseline"/>
        <w:rPr>
          <w:rStyle w:val="normaltextrun"/>
          <w:rFonts w:ascii="Arial" w:hAnsi="Arial" w:cs="Arial"/>
          <w:color w:val="524B3E"/>
          <w:sz w:val="36"/>
          <w:szCs w:val="36"/>
        </w:rPr>
      </w:pPr>
    </w:p>
    <w:p w14:paraId="7E90FC40" w14:textId="1B2A2315" w:rsidR="00C45B9C" w:rsidRPr="00911392" w:rsidRDefault="00C45B9C" w:rsidP="00C45B9C">
      <w:pPr>
        <w:pStyle w:val="paragraph"/>
        <w:spacing w:before="0" w:beforeAutospacing="0" w:after="0" w:afterAutospacing="0"/>
        <w:textAlignment w:val="baseline"/>
        <w:rPr>
          <w:rStyle w:val="normaltextrun"/>
          <w:rFonts w:ascii="Arial" w:hAnsi="Arial" w:cs="Arial"/>
          <w:color w:val="524B3E"/>
          <w:sz w:val="36"/>
          <w:szCs w:val="36"/>
        </w:rPr>
      </w:pPr>
    </w:p>
    <w:p w14:paraId="3A908B9C" w14:textId="5648B53D" w:rsidR="00C45B9C" w:rsidRPr="00911392" w:rsidRDefault="00C45B9C" w:rsidP="00C45B9C">
      <w:pPr>
        <w:pStyle w:val="paragraph"/>
        <w:spacing w:before="0" w:beforeAutospacing="0" w:after="0" w:afterAutospacing="0"/>
        <w:textAlignment w:val="baseline"/>
        <w:rPr>
          <w:rStyle w:val="normaltextrun"/>
          <w:rFonts w:ascii="Arial" w:hAnsi="Arial" w:cs="Arial"/>
          <w:color w:val="524B3E"/>
          <w:sz w:val="36"/>
          <w:szCs w:val="36"/>
        </w:rPr>
      </w:pPr>
    </w:p>
    <w:p w14:paraId="7D29CD55" w14:textId="77777777" w:rsidR="00C45B9C" w:rsidRPr="00911392" w:rsidRDefault="00C45B9C" w:rsidP="00685B94">
      <w:pPr>
        <w:pStyle w:val="paragraph"/>
        <w:spacing w:before="0" w:beforeAutospacing="0" w:after="0" w:afterAutospacing="0"/>
        <w:textAlignment w:val="baseline"/>
        <w:rPr>
          <w:rStyle w:val="normaltextrun"/>
          <w:rFonts w:ascii="Arial" w:hAnsi="Arial" w:cs="Arial"/>
          <w:color w:val="524B3E"/>
          <w:sz w:val="36"/>
          <w:szCs w:val="36"/>
        </w:rPr>
      </w:pPr>
    </w:p>
    <w:p w14:paraId="69A5F450" w14:textId="65295188" w:rsidR="00685B94" w:rsidRPr="00911392" w:rsidRDefault="00685B94" w:rsidP="00685B94">
      <w:pPr>
        <w:pStyle w:val="paragraph"/>
        <w:spacing w:before="0" w:beforeAutospacing="0" w:after="0" w:afterAutospacing="0"/>
        <w:textAlignment w:val="baseline"/>
        <w:rPr>
          <w:rStyle w:val="eop"/>
          <w:rFonts w:ascii="Arial" w:hAnsi="Arial" w:cs="Arial"/>
          <w:sz w:val="36"/>
          <w:szCs w:val="36"/>
        </w:rPr>
      </w:pPr>
      <w:r w:rsidRPr="00911392">
        <w:rPr>
          <w:rStyle w:val="normaltextrun"/>
          <w:rFonts w:ascii="Arial" w:hAnsi="Arial" w:cs="Arial"/>
          <w:b/>
          <w:bCs/>
          <w:color w:val="524B3E"/>
          <w:sz w:val="36"/>
          <w:szCs w:val="36"/>
          <w:lang w:val="en-US"/>
        </w:rPr>
        <w:lastRenderedPageBreak/>
        <w:t>Job Description</w:t>
      </w:r>
      <w:r w:rsidRPr="00911392">
        <w:rPr>
          <w:rStyle w:val="normaltextrun"/>
          <w:rFonts w:ascii="Arial" w:hAnsi="Arial" w:cs="Arial"/>
          <w:color w:val="524B3E"/>
          <w:sz w:val="36"/>
          <w:szCs w:val="36"/>
        </w:rPr>
        <w:t>  </w:t>
      </w:r>
      <w:r w:rsidRPr="00911392">
        <w:rPr>
          <w:rStyle w:val="eop"/>
          <w:rFonts w:ascii="Arial" w:hAnsi="Arial" w:cs="Arial"/>
          <w:color w:val="524B3E"/>
          <w:sz w:val="36"/>
          <w:szCs w:val="36"/>
        </w:rPr>
        <w:t> </w:t>
      </w:r>
    </w:p>
    <w:p w14:paraId="549DCBA8" w14:textId="47B72A8B" w:rsidR="00685B94" w:rsidRPr="00911392" w:rsidRDefault="00685B94" w:rsidP="00685B94">
      <w:pPr>
        <w:pStyle w:val="paragraph"/>
        <w:spacing w:before="0" w:beforeAutospacing="0" w:after="0" w:afterAutospacing="0"/>
        <w:textAlignment w:val="baseline"/>
        <w:rPr>
          <w:rStyle w:val="eop"/>
          <w:rFonts w:ascii="Arial" w:hAnsi="Arial" w:cs="Arial"/>
          <w:color w:val="524B3E"/>
          <w:sz w:val="36"/>
          <w:szCs w:val="36"/>
        </w:rPr>
      </w:pPr>
    </w:p>
    <w:p w14:paraId="58E7E94A" w14:textId="6D5C7AFF" w:rsidR="00C45B9C" w:rsidRPr="00911392" w:rsidRDefault="00C45B9C" w:rsidP="21F7332F">
      <w:pPr>
        <w:pStyle w:val="paragraph"/>
        <w:numPr>
          <w:ilvl w:val="0"/>
          <w:numId w:val="9"/>
        </w:numPr>
        <w:spacing w:before="0" w:beforeAutospacing="0" w:after="0" w:afterAutospacing="0"/>
        <w:textAlignment w:val="baseline"/>
        <w:rPr>
          <w:rStyle w:val="eop"/>
          <w:rFonts w:ascii="Arial" w:hAnsi="Arial" w:cs="Arial"/>
          <w:color w:val="524B3E"/>
          <w:sz w:val="36"/>
          <w:szCs w:val="36"/>
        </w:rPr>
      </w:pPr>
      <w:r w:rsidRPr="00911392">
        <w:rPr>
          <w:rStyle w:val="eop"/>
          <w:rFonts w:ascii="Arial" w:hAnsi="Arial" w:cs="Arial"/>
          <w:color w:val="524B3E"/>
          <w:sz w:val="36"/>
          <w:szCs w:val="36"/>
        </w:rPr>
        <w:t xml:space="preserve">Mentor and support </w:t>
      </w:r>
      <w:proofErr w:type="spellStart"/>
      <w:r w:rsidRPr="00911392">
        <w:rPr>
          <w:rStyle w:val="eop"/>
          <w:rFonts w:ascii="Arial" w:hAnsi="Arial" w:cs="Arial"/>
          <w:color w:val="524B3E"/>
          <w:sz w:val="36"/>
          <w:szCs w:val="36"/>
        </w:rPr>
        <w:t>Stemazing</w:t>
      </w:r>
      <w:proofErr w:type="spellEnd"/>
      <w:r w:rsidRPr="00911392">
        <w:rPr>
          <w:rStyle w:val="eop"/>
          <w:rFonts w:ascii="Arial" w:hAnsi="Arial" w:cs="Arial"/>
          <w:color w:val="524B3E"/>
          <w:sz w:val="36"/>
          <w:szCs w:val="36"/>
        </w:rPr>
        <w:t xml:space="preserve"> volunteers to</w:t>
      </w:r>
      <w:r w:rsidR="00E35534" w:rsidRPr="00911392">
        <w:rPr>
          <w:rStyle w:val="eop"/>
          <w:rFonts w:ascii="Arial" w:hAnsi="Arial" w:cs="Arial"/>
          <w:color w:val="524B3E"/>
          <w:sz w:val="36"/>
          <w:szCs w:val="36"/>
        </w:rPr>
        <w:t xml:space="preserve"> deliver</w:t>
      </w:r>
      <w:r w:rsidRPr="00911392">
        <w:rPr>
          <w:rStyle w:val="eop"/>
          <w:rFonts w:ascii="Arial" w:hAnsi="Arial" w:cs="Arial"/>
          <w:color w:val="524B3E"/>
          <w:sz w:val="36"/>
          <w:szCs w:val="36"/>
        </w:rPr>
        <w:t xml:space="preserve"> two six-week afterschool clubs at the Brunel Museum for local children</w:t>
      </w:r>
      <w:r w:rsidR="00E92937" w:rsidRPr="00911392">
        <w:rPr>
          <w:rStyle w:val="eop"/>
          <w:rFonts w:ascii="Arial" w:hAnsi="Arial" w:cs="Arial"/>
          <w:color w:val="524B3E"/>
          <w:sz w:val="36"/>
          <w:szCs w:val="36"/>
        </w:rPr>
        <w:t xml:space="preserve">, including ensuring their expenses are processed and paid in a timely manner </w:t>
      </w:r>
    </w:p>
    <w:p w14:paraId="0D12650B" w14:textId="58B6F162" w:rsidR="00C45B9C" w:rsidRPr="00911392" w:rsidRDefault="00C45B9C" w:rsidP="00C45B9C">
      <w:pPr>
        <w:pStyle w:val="paragraph"/>
        <w:numPr>
          <w:ilvl w:val="0"/>
          <w:numId w:val="9"/>
        </w:numPr>
        <w:spacing w:before="0" w:beforeAutospacing="0" w:after="0" w:afterAutospacing="0"/>
        <w:textAlignment w:val="baseline"/>
        <w:rPr>
          <w:rStyle w:val="eop"/>
          <w:rFonts w:ascii="Arial" w:hAnsi="Arial" w:cs="Arial"/>
          <w:color w:val="524B3E"/>
          <w:sz w:val="36"/>
          <w:szCs w:val="36"/>
        </w:rPr>
      </w:pPr>
      <w:r w:rsidRPr="00911392">
        <w:rPr>
          <w:rStyle w:val="eop"/>
          <w:rFonts w:ascii="Arial" w:hAnsi="Arial" w:cs="Arial"/>
          <w:color w:val="524B3E"/>
          <w:sz w:val="36"/>
          <w:szCs w:val="36"/>
        </w:rPr>
        <w:t xml:space="preserve">Recruiting </w:t>
      </w:r>
      <w:r w:rsidR="00E92937" w:rsidRPr="00911392">
        <w:rPr>
          <w:rStyle w:val="eop"/>
          <w:rFonts w:ascii="Arial" w:hAnsi="Arial" w:cs="Arial"/>
          <w:color w:val="524B3E"/>
          <w:sz w:val="36"/>
          <w:szCs w:val="36"/>
        </w:rPr>
        <w:t>participants for the afterschool clubs</w:t>
      </w:r>
    </w:p>
    <w:p w14:paraId="7D5722BA" w14:textId="36A1920C" w:rsidR="00E92937" w:rsidRPr="00911392" w:rsidRDefault="00E92937" w:rsidP="00C45B9C">
      <w:pPr>
        <w:pStyle w:val="paragraph"/>
        <w:numPr>
          <w:ilvl w:val="0"/>
          <w:numId w:val="9"/>
        </w:numPr>
        <w:spacing w:before="0" w:beforeAutospacing="0" w:after="0" w:afterAutospacing="0"/>
        <w:textAlignment w:val="baseline"/>
        <w:rPr>
          <w:rStyle w:val="eop"/>
          <w:rFonts w:ascii="Arial" w:hAnsi="Arial" w:cs="Arial"/>
          <w:color w:val="524B3E"/>
          <w:sz w:val="36"/>
          <w:szCs w:val="36"/>
        </w:rPr>
      </w:pPr>
      <w:r w:rsidRPr="00911392">
        <w:rPr>
          <w:rStyle w:val="eop"/>
          <w:rFonts w:ascii="Arial" w:hAnsi="Arial" w:cs="Arial"/>
          <w:color w:val="524B3E"/>
          <w:sz w:val="36"/>
          <w:szCs w:val="36"/>
        </w:rPr>
        <w:t xml:space="preserve">Recruiting new volunteers for the </w:t>
      </w:r>
      <w:proofErr w:type="spellStart"/>
      <w:r w:rsidRPr="00911392">
        <w:rPr>
          <w:rStyle w:val="eop"/>
          <w:rFonts w:ascii="Arial" w:hAnsi="Arial" w:cs="Arial"/>
          <w:color w:val="524B3E"/>
          <w:sz w:val="36"/>
          <w:szCs w:val="36"/>
        </w:rPr>
        <w:t>Stemazing</w:t>
      </w:r>
      <w:proofErr w:type="spellEnd"/>
      <w:r w:rsidRPr="00911392">
        <w:rPr>
          <w:rStyle w:val="eop"/>
          <w:rFonts w:ascii="Arial" w:hAnsi="Arial" w:cs="Arial"/>
          <w:color w:val="524B3E"/>
          <w:sz w:val="36"/>
          <w:szCs w:val="36"/>
        </w:rPr>
        <w:t xml:space="preserve"> Inspiration Academy </w:t>
      </w:r>
    </w:p>
    <w:p w14:paraId="7EA2B2CF" w14:textId="04940313" w:rsidR="00C45B9C" w:rsidRPr="00911392" w:rsidRDefault="00C45B9C" w:rsidP="00C45B9C">
      <w:pPr>
        <w:pStyle w:val="paragraph"/>
        <w:numPr>
          <w:ilvl w:val="0"/>
          <w:numId w:val="9"/>
        </w:numPr>
        <w:spacing w:before="0" w:beforeAutospacing="0" w:after="0" w:afterAutospacing="0"/>
        <w:textAlignment w:val="baseline"/>
        <w:rPr>
          <w:rStyle w:val="eop"/>
          <w:rFonts w:ascii="Arial" w:hAnsi="Arial" w:cs="Arial"/>
          <w:color w:val="524B3E"/>
          <w:sz w:val="36"/>
          <w:szCs w:val="36"/>
        </w:rPr>
      </w:pPr>
      <w:r w:rsidRPr="00911392">
        <w:rPr>
          <w:rStyle w:val="eop"/>
          <w:rFonts w:ascii="Arial" w:hAnsi="Arial" w:cs="Arial"/>
          <w:color w:val="524B3E"/>
          <w:sz w:val="36"/>
          <w:szCs w:val="36"/>
        </w:rPr>
        <w:t xml:space="preserve">Develop a new series of school sessions and resources for local secondary schools </w:t>
      </w:r>
    </w:p>
    <w:p w14:paraId="5131839A" w14:textId="39808C38" w:rsidR="00C45B9C" w:rsidRPr="00911392" w:rsidRDefault="00C45B9C" w:rsidP="00C45B9C">
      <w:pPr>
        <w:pStyle w:val="paragraph"/>
        <w:numPr>
          <w:ilvl w:val="0"/>
          <w:numId w:val="9"/>
        </w:numPr>
        <w:spacing w:before="0" w:beforeAutospacing="0" w:after="0" w:afterAutospacing="0"/>
        <w:textAlignment w:val="baseline"/>
        <w:rPr>
          <w:rFonts w:ascii="Arial" w:hAnsi="Arial" w:cs="Arial"/>
          <w:sz w:val="36"/>
          <w:szCs w:val="36"/>
        </w:rPr>
      </w:pPr>
      <w:r w:rsidRPr="00911392">
        <w:rPr>
          <w:rStyle w:val="normaltextrun"/>
          <w:rFonts w:ascii="Arial" w:hAnsi="Arial" w:cs="Arial"/>
          <w:sz w:val="36"/>
          <w:szCs w:val="36"/>
        </w:rPr>
        <w:t xml:space="preserve">Work with students to produce a film for the Brunel Museum reinvented new gallery, </w:t>
      </w:r>
      <w:r w:rsidR="00E35534" w:rsidRPr="00911392">
        <w:rPr>
          <w:rStyle w:val="normaltextrun"/>
          <w:rFonts w:ascii="Arial" w:hAnsi="Arial" w:cs="Arial"/>
          <w:sz w:val="36"/>
          <w:szCs w:val="36"/>
        </w:rPr>
        <w:t>liaising</w:t>
      </w:r>
      <w:r w:rsidRPr="00911392">
        <w:rPr>
          <w:rStyle w:val="normaltextrun"/>
          <w:rFonts w:ascii="Arial" w:hAnsi="Arial" w:cs="Arial"/>
          <w:sz w:val="36"/>
          <w:szCs w:val="36"/>
        </w:rPr>
        <w:t xml:space="preserve"> with Community Curator and external design team on inclusion in the gallery </w:t>
      </w:r>
      <w:r w:rsidRPr="00911392">
        <w:rPr>
          <w:rStyle w:val="eop"/>
          <w:rFonts w:ascii="Arial" w:hAnsi="Arial" w:cs="Arial"/>
          <w:sz w:val="36"/>
          <w:szCs w:val="36"/>
        </w:rPr>
        <w:t> </w:t>
      </w:r>
    </w:p>
    <w:p w14:paraId="0082EA26" w14:textId="367C5C87" w:rsidR="00C45B9C" w:rsidRPr="00911392" w:rsidRDefault="00685B94" w:rsidP="00C45B9C">
      <w:pPr>
        <w:pStyle w:val="paragraph"/>
        <w:numPr>
          <w:ilvl w:val="0"/>
          <w:numId w:val="9"/>
        </w:numPr>
        <w:spacing w:before="0" w:beforeAutospacing="0" w:after="0" w:afterAutospacing="0"/>
        <w:textAlignment w:val="baseline"/>
        <w:rPr>
          <w:rFonts w:ascii="Arial" w:hAnsi="Arial" w:cs="Arial"/>
          <w:color w:val="524B3E"/>
          <w:sz w:val="36"/>
          <w:szCs w:val="36"/>
        </w:rPr>
      </w:pPr>
      <w:r w:rsidRPr="00911392">
        <w:rPr>
          <w:rStyle w:val="normaltextrun"/>
          <w:rFonts w:ascii="Arial" w:hAnsi="Arial" w:cs="Arial"/>
          <w:sz w:val="36"/>
          <w:szCs w:val="36"/>
        </w:rPr>
        <w:t xml:space="preserve">Recruit and work with </w:t>
      </w:r>
      <w:r w:rsidR="00C45B9C" w:rsidRPr="00911392">
        <w:rPr>
          <w:rStyle w:val="normaltextrun"/>
          <w:rFonts w:ascii="Arial" w:hAnsi="Arial" w:cs="Arial"/>
          <w:sz w:val="36"/>
          <w:szCs w:val="36"/>
        </w:rPr>
        <w:t xml:space="preserve">a </w:t>
      </w:r>
      <w:r w:rsidRPr="00911392">
        <w:rPr>
          <w:rStyle w:val="normaltextrun"/>
          <w:rFonts w:ascii="Arial" w:hAnsi="Arial" w:cs="Arial"/>
          <w:sz w:val="36"/>
          <w:szCs w:val="36"/>
        </w:rPr>
        <w:t>consultant to create an evaluation strategy for the Sophia’s Story programme</w:t>
      </w:r>
      <w:r w:rsidRPr="00911392">
        <w:rPr>
          <w:rStyle w:val="eop"/>
          <w:rFonts w:ascii="Arial" w:hAnsi="Arial" w:cs="Arial"/>
          <w:sz w:val="36"/>
          <w:szCs w:val="36"/>
        </w:rPr>
        <w:t> </w:t>
      </w:r>
    </w:p>
    <w:p w14:paraId="7C0D4078" w14:textId="77777777" w:rsidR="00C45B9C" w:rsidRPr="00911392" w:rsidRDefault="00685B94" w:rsidP="00C45B9C">
      <w:pPr>
        <w:pStyle w:val="paragraph"/>
        <w:numPr>
          <w:ilvl w:val="0"/>
          <w:numId w:val="9"/>
        </w:numPr>
        <w:spacing w:before="0" w:beforeAutospacing="0" w:after="0" w:afterAutospacing="0"/>
        <w:textAlignment w:val="baseline"/>
        <w:rPr>
          <w:rFonts w:ascii="Arial" w:hAnsi="Arial" w:cs="Arial"/>
          <w:color w:val="524B3E"/>
          <w:sz w:val="36"/>
          <w:szCs w:val="36"/>
        </w:rPr>
      </w:pPr>
      <w:r w:rsidRPr="00911392">
        <w:rPr>
          <w:rStyle w:val="normaltextrun"/>
          <w:rFonts w:ascii="Arial" w:hAnsi="Arial" w:cs="Arial"/>
          <w:sz w:val="36"/>
          <w:szCs w:val="36"/>
        </w:rPr>
        <w:t>Maintaining the Sophia’s Story budget, including purchasing equipment and working with the Project Finance Manager </w:t>
      </w:r>
      <w:r w:rsidRPr="00911392">
        <w:rPr>
          <w:rStyle w:val="eop"/>
          <w:rFonts w:ascii="Arial" w:hAnsi="Arial" w:cs="Arial"/>
          <w:sz w:val="36"/>
          <w:szCs w:val="36"/>
        </w:rPr>
        <w:t> </w:t>
      </w:r>
    </w:p>
    <w:p w14:paraId="793E950C" w14:textId="77777777" w:rsidR="00C45B9C" w:rsidRPr="00911392" w:rsidRDefault="00685B94" w:rsidP="00C45B9C">
      <w:pPr>
        <w:pStyle w:val="paragraph"/>
        <w:numPr>
          <w:ilvl w:val="0"/>
          <w:numId w:val="9"/>
        </w:numPr>
        <w:spacing w:before="0" w:beforeAutospacing="0" w:after="0" w:afterAutospacing="0"/>
        <w:textAlignment w:val="baseline"/>
        <w:rPr>
          <w:rFonts w:ascii="Arial" w:hAnsi="Arial" w:cs="Arial"/>
          <w:color w:val="524B3E"/>
          <w:sz w:val="36"/>
          <w:szCs w:val="36"/>
        </w:rPr>
      </w:pPr>
      <w:r w:rsidRPr="00911392">
        <w:rPr>
          <w:rStyle w:val="normaltextrun"/>
          <w:rFonts w:ascii="Arial" w:hAnsi="Arial" w:cs="Arial"/>
          <w:sz w:val="36"/>
          <w:szCs w:val="36"/>
        </w:rPr>
        <w:t>Working closely with colleagues across the Museum to coordinate use of Museum space </w:t>
      </w:r>
      <w:r w:rsidRPr="00911392">
        <w:rPr>
          <w:rStyle w:val="eop"/>
          <w:rFonts w:ascii="Arial" w:hAnsi="Arial" w:cs="Arial"/>
          <w:sz w:val="36"/>
          <w:szCs w:val="36"/>
        </w:rPr>
        <w:t> </w:t>
      </w:r>
    </w:p>
    <w:p w14:paraId="174EC8A6" w14:textId="041AC722" w:rsidR="00685B94" w:rsidRPr="00911392" w:rsidRDefault="00C45B9C" w:rsidP="6F395B33">
      <w:pPr>
        <w:pStyle w:val="paragraph"/>
        <w:numPr>
          <w:ilvl w:val="0"/>
          <w:numId w:val="9"/>
        </w:numPr>
        <w:spacing w:before="0" w:beforeAutospacing="0" w:after="0" w:afterAutospacing="0"/>
        <w:textAlignment w:val="baseline"/>
        <w:rPr>
          <w:rFonts w:ascii="Arial" w:hAnsi="Arial" w:cs="Arial"/>
          <w:color w:val="524B3E"/>
          <w:sz w:val="36"/>
          <w:szCs w:val="36"/>
        </w:rPr>
      </w:pPr>
      <w:r w:rsidRPr="00911392">
        <w:rPr>
          <w:rStyle w:val="normaltextrun"/>
          <w:rFonts w:ascii="Arial" w:hAnsi="Arial" w:cs="Arial"/>
          <w:sz w:val="36"/>
          <w:szCs w:val="36"/>
        </w:rPr>
        <w:t>Maintaining</w:t>
      </w:r>
      <w:r w:rsidR="00685B94" w:rsidRPr="00911392">
        <w:rPr>
          <w:rStyle w:val="normaltextrun"/>
          <w:rFonts w:ascii="Arial" w:hAnsi="Arial" w:cs="Arial"/>
          <w:sz w:val="36"/>
          <w:szCs w:val="36"/>
        </w:rPr>
        <w:t xml:space="preserve"> accurate records of after school clubs, participants in projects and school numbers – ensuring GDPR compliance at all times </w:t>
      </w:r>
      <w:r w:rsidR="00685B94" w:rsidRPr="00911392">
        <w:rPr>
          <w:rStyle w:val="eop"/>
          <w:rFonts w:ascii="Arial" w:hAnsi="Arial" w:cs="Arial"/>
          <w:sz w:val="36"/>
          <w:szCs w:val="36"/>
        </w:rPr>
        <w:t> </w:t>
      </w:r>
    </w:p>
    <w:p w14:paraId="00DEBC6D" w14:textId="3B072279" w:rsidR="6F395B33" w:rsidRPr="00911392" w:rsidRDefault="6F395B33" w:rsidP="6F395B33">
      <w:pPr>
        <w:pStyle w:val="paragraph"/>
        <w:numPr>
          <w:ilvl w:val="0"/>
          <w:numId w:val="9"/>
        </w:numPr>
        <w:spacing w:before="0" w:beforeAutospacing="0" w:after="0" w:afterAutospacing="0"/>
        <w:rPr>
          <w:rFonts w:ascii="Arial" w:eastAsia="Calibri" w:hAnsi="Arial" w:cs="Arial"/>
          <w:color w:val="212121"/>
          <w:sz w:val="36"/>
          <w:szCs w:val="36"/>
        </w:rPr>
      </w:pPr>
      <w:r w:rsidRPr="00911392">
        <w:rPr>
          <w:rFonts w:ascii="Arial" w:eastAsia="Calibri" w:hAnsi="Arial" w:cs="Arial"/>
          <w:color w:val="212121"/>
          <w:sz w:val="36"/>
          <w:szCs w:val="36"/>
        </w:rPr>
        <w:t>Act as an advocate for inclusion of women's stories in the new gallery</w:t>
      </w:r>
    </w:p>
    <w:p w14:paraId="3AE84622" w14:textId="23692C0F" w:rsidR="6F395B33" w:rsidRPr="00911392" w:rsidRDefault="002464C5" w:rsidP="6F395B33">
      <w:pPr>
        <w:pStyle w:val="paragraph"/>
        <w:numPr>
          <w:ilvl w:val="0"/>
          <w:numId w:val="9"/>
        </w:numPr>
        <w:spacing w:before="0" w:beforeAutospacing="0" w:after="0" w:afterAutospacing="0"/>
        <w:rPr>
          <w:rFonts w:ascii="Arial" w:eastAsia="Calibri" w:hAnsi="Arial" w:cs="Arial"/>
          <w:color w:val="212121"/>
          <w:sz w:val="36"/>
          <w:szCs w:val="36"/>
        </w:rPr>
      </w:pPr>
      <w:r w:rsidRPr="00911392">
        <w:rPr>
          <w:rFonts w:ascii="Arial" w:eastAsia="Calibri" w:hAnsi="Arial" w:cs="Arial"/>
          <w:color w:val="212121"/>
          <w:sz w:val="36"/>
          <w:szCs w:val="36"/>
        </w:rPr>
        <w:t xml:space="preserve">Work with the exhibition Design team to </w:t>
      </w:r>
      <w:r w:rsidR="6F395B33" w:rsidRPr="00911392">
        <w:rPr>
          <w:rFonts w:ascii="Arial" w:eastAsia="Calibri" w:hAnsi="Arial" w:cs="Arial"/>
          <w:color w:val="212121"/>
          <w:sz w:val="36"/>
          <w:szCs w:val="36"/>
        </w:rPr>
        <w:t>ensure new gallery has links to the Primary and Secondary curriculum</w:t>
      </w:r>
    </w:p>
    <w:p w14:paraId="504215E5" w14:textId="77777777" w:rsidR="002464C5" w:rsidRPr="00911392" w:rsidRDefault="002464C5" w:rsidP="002464C5">
      <w:pPr>
        <w:pStyle w:val="paragraph"/>
        <w:numPr>
          <w:ilvl w:val="0"/>
          <w:numId w:val="9"/>
        </w:numPr>
        <w:spacing w:before="0" w:beforeAutospacing="0" w:after="0" w:afterAutospacing="0"/>
        <w:textAlignment w:val="baseline"/>
        <w:rPr>
          <w:rStyle w:val="eop"/>
          <w:rFonts w:ascii="Arial" w:hAnsi="Arial" w:cs="Arial"/>
          <w:color w:val="524B3E"/>
          <w:sz w:val="36"/>
          <w:szCs w:val="36"/>
        </w:rPr>
      </w:pPr>
      <w:r w:rsidRPr="00911392">
        <w:rPr>
          <w:rStyle w:val="eop"/>
          <w:rFonts w:ascii="Arial" w:hAnsi="Arial" w:cs="Arial"/>
          <w:color w:val="524B3E"/>
          <w:sz w:val="36"/>
          <w:szCs w:val="36"/>
        </w:rPr>
        <w:t xml:space="preserve">Undertake any relevant training as necessary during the course of the role </w:t>
      </w:r>
    </w:p>
    <w:p w14:paraId="19C3BE95" w14:textId="0CE1F38B" w:rsidR="6F395B33" w:rsidRPr="00911392" w:rsidRDefault="6F395B33" w:rsidP="002464C5">
      <w:pPr>
        <w:pStyle w:val="paragraph"/>
        <w:spacing w:before="0" w:beforeAutospacing="0" w:after="0" w:afterAutospacing="0"/>
        <w:ind w:left="360"/>
        <w:rPr>
          <w:rFonts w:ascii="Arial" w:eastAsia="Calibri" w:hAnsi="Arial" w:cs="Arial"/>
          <w:color w:val="212121"/>
          <w:sz w:val="36"/>
          <w:szCs w:val="36"/>
        </w:rPr>
      </w:pPr>
    </w:p>
    <w:p w14:paraId="44744393" w14:textId="77777777" w:rsidR="00685B94" w:rsidRPr="00911392" w:rsidRDefault="00685B94" w:rsidP="00685B94">
      <w:pPr>
        <w:pStyle w:val="paragraph"/>
        <w:spacing w:before="0" w:beforeAutospacing="0" w:after="0" w:afterAutospacing="0"/>
        <w:textAlignment w:val="baseline"/>
        <w:rPr>
          <w:rFonts w:ascii="Arial" w:hAnsi="Arial" w:cs="Arial"/>
          <w:sz w:val="36"/>
          <w:szCs w:val="36"/>
        </w:rPr>
      </w:pPr>
      <w:r w:rsidRPr="00911392">
        <w:rPr>
          <w:rStyle w:val="normaltextrun"/>
          <w:rFonts w:ascii="Arial" w:hAnsi="Arial" w:cs="Arial"/>
          <w:sz w:val="36"/>
          <w:szCs w:val="36"/>
        </w:rPr>
        <w:t> </w:t>
      </w:r>
      <w:r w:rsidRPr="00911392">
        <w:rPr>
          <w:rStyle w:val="eop"/>
          <w:rFonts w:ascii="Arial" w:hAnsi="Arial" w:cs="Arial"/>
          <w:sz w:val="36"/>
          <w:szCs w:val="36"/>
        </w:rPr>
        <w:t> </w:t>
      </w:r>
    </w:p>
    <w:p w14:paraId="3B512BE1" w14:textId="77777777" w:rsidR="00685B94" w:rsidRPr="00911392" w:rsidRDefault="00685B94" w:rsidP="00685B94">
      <w:pPr>
        <w:pStyle w:val="paragraph"/>
        <w:spacing w:before="0" w:beforeAutospacing="0" w:after="0" w:afterAutospacing="0"/>
        <w:textAlignment w:val="baseline"/>
        <w:rPr>
          <w:rFonts w:ascii="Arial" w:hAnsi="Arial" w:cs="Arial"/>
          <w:sz w:val="36"/>
          <w:szCs w:val="36"/>
        </w:rPr>
      </w:pPr>
      <w:r w:rsidRPr="00911392">
        <w:rPr>
          <w:rStyle w:val="normaltextrun"/>
          <w:rFonts w:ascii="Arial" w:hAnsi="Arial" w:cs="Arial"/>
          <w:b/>
          <w:bCs/>
          <w:color w:val="524B3E"/>
          <w:sz w:val="36"/>
          <w:szCs w:val="36"/>
          <w:lang w:val="en-US"/>
        </w:rPr>
        <w:t>Person specification </w:t>
      </w:r>
      <w:r w:rsidRPr="00911392">
        <w:rPr>
          <w:rStyle w:val="normaltextrun"/>
          <w:rFonts w:ascii="Arial" w:hAnsi="Arial" w:cs="Arial"/>
          <w:color w:val="524B3E"/>
          <w:sz w:val="36"/>
          <w:szCs w:val="36"/>
        </w:rPr>
        <w:t>   </w:t>
      </w:r>
      <w:r w:rsidRPr="00911392">
        <w:rPr>
          <w:rStyle w:val="eop"/>
          <w:rFonts w:ascii="Arial" w:hAnsi="Arial" w:cs="Arial"/>
          <w:color w:val="524B3E"/>
          <w:sz w:val="36"/>
          <w:szCs w:val="36"/>
        </w:rPr>
        <w:t> </w:t>
      </w:r>
    </w:p>
    <w:p w14:paraId="3D6A0121" w14:textId="77777777" w:rsidR="00E92937" w:rsidRPr="00911392" w:rsidRDefault="00685B94" w:rsidP="00E92937">
      <w:pPr>
        <w:pStyle w:val="paragraph"/>
        <w:spacing w:before="0" w:beforeAutospacing="0" w:after="0" w:afterAutospacing="0"/>
        <w:textAlignment w:val="baseline"/>
        <w:rPr>
          <w:rFonts w:ascii="Arial" w:hAnsi="Arial" w:cs="Arial"/>
          <w:sz w:val="36"/>
          <w:szCs w:val="36"/>
        </w:rPr>
      </w:pPr>
      <w:r w:rsidRPr="00911392">
        <w:rPr>
          <w:rStyle w:val="normaltextrun"/>
          <w:rFonts w:ascii="Arial" w:hAnsi="Arial" w:cs="Arial"/>
          <w:b/>
          <w:bCs/>
          <w:color w:val="524B3E"/>
          <w:sz w:val="36"/>
          <w:szCs w:val="36"/>
          <w:lang w:val="en-US"/>
        </w:rPr>
        <w:t>Skills and experience</w:t>
      </w:r>
      <w:r w:rsidRPr="00911392">
        <w:rPr>
          <w:rStyle w:val="normaltextrun"/>
          <w:rFonts w:ascii="Arial" w:hAnsi="Arial" w:cs="Arial"/>
          <w:color w:val="524B3E"/>
          <w:sz w:val="36"/>
          <w:szCs w:val="36"/>
        </w:rPr>
        <w:t>   </w:t>
      </w:r>
      <w:r w:rsidRPr="00911392">
        <w:rPr>
          <w:rStyle w:val="eop"/>
          <w:rFonts w:ascii="Arial" w:hAnsi="Arial" w:cs="Arial"/>
          <w:color w:val="524B3E"/>
          <w:sz w:val="36"/>
          <w:szCs w:val="36"/>
        </w:rPr>
        <w:t> </w:t>
      </w:r>
    </w:p>
    <w:p w14:paraId="65A12C27" w14:textId="243575FE" w:rsidR="00E92937" w:rsidRPr="00911392" w:rsidRDefault="00E92937" w:rsidP="00E92937">
      <w:pPr>
        <w:pStyle w:val="paragraph"/>
        <w:numPr>
          <w:ilvl w:val="0"/>
          <w:numId w:val="10"/>
        </w:numPr>
        <w:spacing w:before="0" w:beforeAutospacing="0" w:after="0" w:afterAutospacing="0"/>
        <w:textAlignment w:val="baseline"/>
        <w:rPr>
          <w:rStyle w:val="normaltextrun"/>
          <w:rFonts w:ascii="Arial" w:hAnsi="Arial" w:cs="Arial"/>
          <w:sz w:val="36"/>
          <w:szCs w:val="36"/>
        </w:rPr>
      </w:pPr>
      <w:r w:rsidRPr="00911392">
        <w:rPr>
          <w:rStyle w:val="normaltextrun"/>
          <w:rFonts w:ascii="Arial" w:hAnsi="Arial" w:cs="Arial"/>
          <w:sz w:val="36"/>
          <w:szCs w:val="36"/>
        </w:rPr>
        <w:t xml:space="preserve">Experience </w:t>
      </w:r>
      <w:r w:rsidR="002464C5" w:rsidRPr="00911392">
        <w:rPr>
          <w:rStyle w:val="normaltextrun"/>
          <w:rFonts w:ascii="Arial" w:hAnsi="Arial" w:cs="Arial"/>
          <w:sz w:val="36"/>
          <w:szCs w:val="36"/>
        </w:rPr>
        <w:t xml:space="preserve">of coproduction or </w:t>
      </w:r>
      <w:proofErr w:type="spellStart"/>
      <w:r w:rsidR="002464C5" w:rsidRPr="00911392">
        <w:rPr>
          <w:rStyle w:val="normaltextrun"/>
          <w:rFonts w:ascii="Arial" w:hAnsi="Arial" w:cs="Arial"/>
          <w:sz w:val="36"/>
          <w:szCs w:val="36"/>
        </w:rPr>
        <w:t>cocuration</w:t>
      </w:r>
      <w:proofErr w:type="spellEnd"/>
      <w:r w:rsidR="002464C5" w:rsidRPr="00911392">
        <w:rPr>
          <w:rStyle w:val="normaltextrun"/>
          <w:rFonts w:ascii="Arial" w:hAnsi="Arial" w:cs="Arial"/>
          <w:sz w:val="36"/>
          <w:szCs w:val="36"/>
        </w:rPr>
        <w:t xml:space="preserve"> </w:t>
      </w:r>
    </w:p>
    <w:p w14:paraId="5B336C8B" w14:textId="44C757DF" w:rsidR="00E92937" w:rsidRPr="00911392" w:rsidRDefault="00E92937" w:rsidP="21F7332F">
      <w:pPr>
        <w:pStyle w:val="paragraph"/>
        <w:numPr>
          <w:ilvl w:val="0"/>
          <w:numId w:val="10"/>
        </w:numPr>
        <w:spacing w:before="0" w:beforeAutospacing="0" w:after="0" w:afterAutospacing="0"/>
        <w:textAlignment w:val="baseline"/>
        <w:rPr>
          <w:rStyle w:val="normaltextrun"/>
          <w:rFonts w:ascii="Arial" w:hAnsi="Arial" w:cs="Arial"/>
          <w:sz w:val="36"/>
          <w:szCs w:val="36"/>
        </w:rPr>
      </w:pPr>
      <w:r w:rsidRPr="00911392">
        <w:rPr>
          <w:rStyle w:val="normaltextrun"/>
          <w:rFonts w:ascii="Arial" w:hAnsi="Arial" w:cs="Arial"/>
          <w:sz w:val="36"/>
          <w:szCs w:val="36"/>
        </w:rPr>
        <w:t xml:space="preserve">Experience developing schools' sessions in a community, voluntary organisation or museum context </w:t>
      </w:r>
    </w:p>
    <w:p w14:paraId="04D6909B" w14:textId="36B821FB" w:rsidR="002464C5" w:rsidRPr="00911392" w:rsidRDefault="00E92937" w:rsidP="002464C5">
      <w:pPr>
        <w:pStyle w:val="ListParagraph"/>
        <w:numPr>
          <w:ilvl w:val="0"/>
          <w:numId w:val="10"/>
        </w:numPr>
        <w:spacing w:after="0"/>
        <w:textAlignment w:val="baseline"/>
        <w:rPr>
          <w:rStyle w:val="normaltextrun"/>
          <w:rFonts w:ascii="Arial" w:hAnsi="Arial" w:cs="Arial"/>
          <w:sz w:val="36"/>
          <w:szCs w:val="36"/>
        </w:rPr>
      </w:pPr>
      <w:r w:rsidRPr="00911392">
        <w:rPr>
          <w:rStyle w:val="normaltextrun"/>
          <w:rFonts w:ascii="Arial" w:hAnsi="Arial" w:cs="Arial"/>
          <w:sz w:val="36"/>
          <w:szCs w:val="36"/>
        </w:rPr>
        <w:t>Experience working with children and/or young people</w:t>
      </w:r>
      <w:r w:rsidR="002464C5" w:rsidRPr="00911392">
        <w:rPr>
          <w:rStyle w:val="normaltextrun"/>
          <w:rFonts w:ascii="Arial" w:hAnsi="Arial" w:cs="Arial"/>
          <w:sz w:val="36"/>
          <w:szCs w:val="36"/>
        </w:rPr>
        <w:t xml:space="preserve"> or w</w:t>
      </w:r>
      <w:r w:rsidR="002464C5" w:rsidRPr="00911392">
        <w:rPr>
          <w:rStyle w:val="normaltextrun"/>
          <w:rFonts w:ascii="Arial" w:hAnsi="Arial" w:cs="Arial"/>
          <w:sz w:val="36"/>
          <w:szCs w:val="36"/>
        </w:rPr>
        <w:t xml:space="preserve">illingness to undertake delivery training </w:t>
      </w:r>
    </w:p>
    <w:p w14:paraId="4A792C40" w14:textId="7C691221" w:rsidR="00E92937" w:rsidRPr="00911392" w:rsidRDefault="002464C5" w:rsidP="6F395B33">
      <w:pPr>
        <w:pStyle w:val="ListParagraph"/>
        <w:numPr>
          <w:ilvl w:val="0"/>
          <w:numId w:val="10"/>
        </w:numPr>
        <w:spacing w:after="0"/>
        <w:textAlignment w:val="baseline"/>
        <w:rPr>
          <w:rStyle w:val="normaltextrun"/>
          <w:rFonts w:ascii="Arial" w:hAnsi="Arial" w:cs="Arial"/>
          <w:sz w:val="36"/>
          <w:szCs w:val="36"/>
        </w:rPr>
      </w:pPr>
      <w:r w:rsidRPr="00911392">
        <w:rPr>
          <w:rFonts w:ascii="Arial" w:eastAsia="Calibri" w:hAnsi="Arial" w:cs="Arial"/>
          <w:color w:val="212121"/>
          <w:sz w:val="36"/>
          <w:szCs w:val="36"/>
        </w:rPr>
        <w:t xml:space="preserve">Understanding </w:t>
      </w:r>
      <w:r w:rsidR="6F395B33" w:rsidRPr="00911392">
        <w:rPr>
          <w:rFonts w:ascii="Arial" w:eastAsia="Calibri" w:hAnsi="Arial" w:cs="Arial"/>
          <w:color w:val="212121"/>
          <w:sz w:val="36"/>
          <w:szCs w:val="36"/>
        </w:rPr>
        <w:t>of national curriculum</w:t>
      </w:r>
    </w:p>
    <w:p w14:paraId="1443C2FC" w14:textId="63105E3D" w:rsidR="00E92937" w:rsidRPr="00911392" w:rsidRDefault="005F2C35" w:rsidP="6F395B33">
      <w:pPr>
        <w:pStyle w:val="ListParagraph"/>
        <w:numPr>
          <w:ilvl w:val="0"/>
          <w:numId w:val="10"/>
        </w:numPr>
        <w:spacing w:after="0"/>
        <w:textAlignment w:val="baseline"/>
        <w:rPr>
          <w:rStyle w:val="normaltextrun"/>
          <w:rFonts w:ascii="Arial" w:hAnsi="Arial" w:cs="Arial"/>
          <w:sz w:val="36"/>
          <w:szCs w:val="36"/>
        </w:rPr>
      </w:pPr>
      <w:r w:rsidRPr="00911392">
        <w:rPr>
          <w:rStyle w:val="normaltextrun"/>
          <w:rFonts w:ascii="Arial" w:hAnsi="Arial" w:cs="Arial"/>
          <w:sz w:val="36"/>
          <w:szCs w:val="36"/>
        </w:rPr>
        <w:t xml:space="preserve">Experience directing the work of freelancers or consultants </w:t>
      </w:r>
    </w:p>
    <w:p w14:paraId="3A7A9D85" w14:textId="2EDC23DC" w:rsidR="00E92937" w:rsidRPr="00911392" w:rsidRDefault="00E92937" w:rsidP="00E92937">
      <w:pPr>
        <w:pStyle w:val="paragraph"/>
        <w:numPr>
          <w:ilvl w:val="0"/>
          <w:numId w:val="10"/>
        </w:numPr>
        <w:spacing w:before="0" w:beforeAutospacing="0" w:after="0" w:afterAutospacing="0"/>
        <w:textAlignment w:val="baseline"/>
        <w:rPr>
          <w:rStyle w:val="normaltextrun"/>
          <w:rFonts w:ascii="Arial" w:hAnsi="Arial" w:cs="Arial"/>
          <w:sz w:val="36"/>
          <w:szCs w:val="36"/>
        </w:rPr>
      </w:pPr>
      <w:r w:rsidRPr="00911392">
        <w:rPr>
          <w:rStyle w:val="normaltextrun"/>
          <w:rFonts w:ascii="Arial" w:hAnsi="Arial" w:cs="Arial"/>
          <w:sz w:val="36"/>
          <w:szCs w:val="36"/>
        </w:rPr>
        <w:t>Attention to detail</w:t>
      </w:r>
      <w:r w:rsidR="00347BB6" w:rsidRPr="00911392">
        <w:rPr>
          <w:rStyle w:val="normaltextrun"/>
          <w:rFonts w:ascii="Arial" w:hAnsi="Arial" w:cs="Arial"/>
          <w:sz w:val="36"/>
          <w:szCs w:val="36"/>
        </w:rPr>
        <w:t xml:space="preserve"> and some experience reporting to funders, managers or similar </w:t>
      </w:r>
    </w:p>
    <w:p w14:paraId="38A5A118" w14:textId="0E94041E" w:rsidR="00E92937" w:rsidRPr="00911392" w:rsidRDefault="00E92937" w:rsidP="00E92937">
      <w:pPr>
        <w:pStyle w:val="paragraph"/>
        <w:numPr>
          <w:ilvl w:val="0"/>
          <w:numId w:val="10"/>
        </w:numPr>
        <w:spacing w:before="0" w:beforeAutospacing="0" w:after="0" w:afterAutospacing="0"/>
        <w:textAlignment w:val="baseline"/>
        <w:rPr>
          <w:rFonts w:ascii="Arial" w:hAnsi="Arial" w:cs="Arial"/>
          <w:sz w:val="36"/>
          <w:szCs w:val="36"/>
        </w:rPr>
      </w:pPr>
      <w:r w:rsidRPr="00911392">
        <w:rPr>
          <w:rStyle w:val="normaltextrun"/>
          <w:rFonts w:ascii="Arial" w:hAnsi="Arial" w:cs="Arial"/>
          <w:sz w:val="36"/>
          <w:szCs w:val="36"/>
        </w:rPr>
        <w:t xml:space="preserve">Some experience </w:t>
      </w:r>
      <w:r w:rsidR="002464C5" w:rsidRPr="00911392">
        <w:rPr>
          <w:rStyle w:val="normaltextrun"/>
          <w:rFonts w:ascii="Arial" w:hAnsi="Arial" w:cs="Arial"/>
          <w:sz w:val="36"/>
          <w:szCs w:val="36"/>
        </w:rPr>
        <w:t xml:space="preserve">tracking or </w:t>
      </w:r>
      <w:r w:rsidRPr="00911392">
        <w:rPr>
          <w:rStyle w:val="normaltextrun"/>
          <w:rFonts w:ascii="Arial" w:hAnsi="Arial" w:cs="Arial"/>
          <w:sz w:val="36"/>
          <w:szCs w:val="36"/>
        </w:rPr>
        <w:t xml:space="preserve">managing </w:t>
      </w:r>
      <w:r w:rsidR="002464C5" w:rsidRPr="00911392">
        <w:rPr>
          <w:rStyle w:val="normaltextrun"/>
          <w:rFonts w:ascii="Arial" w:hAnsi="Arial" w:cs="Arial"/>
          <w:sz w:val="36"/>
          <w:szCs w:val="36"/>
        </w:rPr>
        <w:t xml:space="preserve">project </w:t>
      </w:r>
      <w:r w:rsidRPr="00911392">
        <w:rPr>
          <w:rStyle w:val="normaltextrun"/>
          <w:rFonts w:ascii="Arial" w:hAnsi="Arial" w:cs="Arial"/>
          <w:sz w:val="36"/>
          <w:szCs w:val="36"/>
        </w:rPr>
        <w:t>budgets</w:t>
      </w:r>
      <w:r w:rsidRPr="00911392">
        <w:rPr>
          <w:rStyle w:val="eop"/>
          <w:rFonts w:ascii="Arial" w:hAnsi="Arial" w:cs="Arial"/>
          <w:sz w:val="36"/>
          <w:szCs w:val="36"/>
        </w:rPr>
        <w:t> </w:t>
      </w:r>
    </w:p>
    <w:p w14:paraId="0D97CECA" w14:textId="50FC79A4" w:rsidR="00E92937" w:rsidRPr="00911392" w:rsidRDefault="00E92937" w:rsidP="00E92937">
      <w:pPr>
        <w:pStyle w:val="paragraph"/>
        <w:numPr>
          <w:ilvl w:val="0"/>
          <w:numId w:val="10"/>
        </w:numPr>
        <w:spacing w:before="0" w:beforeAutospacing="0" w:after="0" w:afterAutospacing="0"/>
        <w:textAlignment w:val="baseline"/>
        <w:rPr>
          <w:rFonts w:ascii="Arial" w:hAnsi="Arial" w:cs="Arial"/>
          <w:sz w:val="36"/>
          <w:szCs w:val="36"/>
        </w:rPr>
      </w:pPr>
      <w:r w:rsidRPr="00911392">
        <w:rPr>
          <w:rStyle w:val="normaltextrun"/>
          <w:rFonts w:ascii="Arial" w:hAnsi="Arial" w:cs="Arial"/>
          <w:sz w:val="36"/>
          <w:szCs w:val="36"/>
        </w:rPr>
        <w:t>An awareness of the urgency of the climate emergency and the role of museums in raising awareness and mitigating the impacts  </w:t>
      </w:r>
      <w:r w:rsidRPr="00911392">
        <w:rPr>
          <w:rStyle w:val="eop"/>
          <w:rFonts w:ascii="Arial" w:hAnsi="Arial" w:cs="Arial"/>
          <w:sz w:val="36"/>
          <w:szCs w:val="36"/>
        </w:rPr>
        <w:t> </w:t>
      </w:r>
    </w:p>
    <w:p w14:paraId="47084C44" w14:textId="7DD1D72A" w:rsidR="00E92937" w:rsidRPr="00911392" w:rsidRDefault="00347BB6" w:rsidP="6F395B33">
      <w:pPr>
        <w:pStyle w:val="paragraph"/>
        <w:numPr>
          <w:ilvl w:val="0"/>
          <w:numId w:val="10"/>
        </w:numPr>
        <w:spacing w:before="0" w:beforeAutospacing="0" w:after="0" w:afterAutospacing="0"/>
        <w:textAlignment w:val="baseline"/>
        <w:rPr>
          <w:rFonts w:ascii="Arial" w:hAnsi="Arial" w:cs="Arial"/>
          <w:sz w:val="36"/>
          <w:szCs w:val="36"/>
        </w:rPr>
      </w:pPr>
      <w:r w:rsidRPr="00911392">
        <w:rPr>
          <w:rStyle w:val="normaltextrun"/>
          <w:rFonts w:ascii="Arial" w:hAnsi="Arial" w:cs="Arial"/>
          <w:sz w:val="36"/>
          <w:szCs w:val="36"/>
        </w:rPr>
        <w:t xml:space="preserve">Awareness of inclusive practice in museums and/or </w:t>
      </w:r>
      <w:r w:rsidR="00E92937" w:rsidRPr="00911392">
        <w:rPr>
          <w:rStyle w:val="normaltextrun"/>
          <w:rFonts w:ascii="Arial" w:hAnsi="Arial" w:cs="Arial"/>
          <w:sz w:val="36"/>
          <w:szCs w:val="36"/>
        </w:rPr>
        <w:t xml:space="preserve">Specific experience on </w:t>
      </w:r>
      <w:r w:rsidR="00E35534" w:rsidRPr="00911392">
        <w:rPr>
          <w:rStyle w:val="normaltextrun"/>
          <w:rFonts w:ascii="Arial" w:hAnsi="Arial" w:cs="Arial"/>
          <w:sz w:val="36"/>
          <w:szCs w:val="36"/>
        </w:rPr>
        <w:t>programmes</w:t>
      </w:r>
      <w:r w:rsidR="00E92937" w:rsidRPr="00911392">
        <w:rPr>
          <w:rStyle w:val="normaltextrun"/>
          <w:rFonts w:ascii="Arial" w:hAnsi="Arial" w:cs="Arial"/>
          <w:sz w:val="36"/>
          <w:szCs w:val="36"/>
        </w:rPr>
        <w:t xml:space="preserve"> to improve gender or minority representation, ideally in STEM </w:t>
      </w:r>
    </w:p>
    <w:p w14:paraId="10ADCF07" w14:textId="11CFB6C3" w:rsidR="7F5AB8BB" w:rsidRPr="00911392" w:rsidRDefault="7F5AB8BB" w:rsidP="00347BB6">
      <w:pPr>
        <w:pStyle w:val="paragraph"/>
        <w:spacing w:before="0" w:beforeAutospacing="0" w:after="0" w:afterAutospacing="0"/>
        <w:ind w:left="360"/>
        <w:rPr>
          <w:rStyle w:val="eop"/>
          <w:rFonts w:ascii="Arial" w:hAnsi="Arial" w:cs="Arial"/>
          <w:sz w:val="36"/>
          <w:szCs w:val="36"/>
        </w:rPr>
      </w:pPr>
    </w:p>
    <w:p w14:paraId="6EC11D4E" w14:textId="60FBC5A8" w:rsidR="7F5AB8BB" w:rsidRPr="00911392" w:rsidRDefault="7F5AB8BB" w:rsidP="7F5AB8BB">
      <w:pPr>
        <w:pStyle w:val="paragraph"/>
        <w:spacing w:before="0" w:beforeAutospacing="0" w:after="0" w:afterAutospacing="0"/>
        <w:rPr>
          <w:rStyle w:val="eop"/>
          <w:rFonts w:ascii="Arial" w:hAnsi="Arial" w:cs="Arial"/>
          <w:sz w:val="36"/>
          <w:szCs w:val="36"/>
        </w:rPr>
      </w:pPr>
    </w:p>
    <w:p w14:paraId="4B9E95DD" w14:textId="12F583E4" w:rsidR="7F5AB8BB" w:rsidRPr="00911392" w:rsidRDefault="7F5AB8BB">
      <w:pPr>
        <w:rPr>
          <w:rFonts w:ascii="Arial" w:hAnsi="Arial" w:cs="Arial"/>
          <w:sz w:val="36"/>
          <w:szCs w:val="36"/>
        </w:rPr>
      </w:pPr>
      <w:r w:rsidRPr="00911392">
        <w:rPr>
          <w:rFonts w:ascii="Arial" w:hAnsi="Arial" w:cs="Arial"/>
          <w:sz w:val="36"/>
          <w:szCs w:val="36"/>
        </w:rPr>
        <w:br w:type="page"/>
      </w:r>
    </w:p>
    <w:p w14:paraId="73E0C429" w14:textId="16DBEE8F" w:rsidR="7F5AB8BB" w:rsidRPr="00911392" w:rsidRDefault="7F5AB8BB" w:rsidP="7F5AB8BB">
      <w:pPr>
        <w:spacing w:line="257" w:lineRule="auto"/>
        <w:rPr>
          <w:rFonts w:ascii="Arial" w:hAnsi="Arial" w:cs="Arial"/>
          <w:sz w:val="36"/>
          <w:szCs w:val="36"/>
        </w:rPr>
      </w:pPr>
      <w:r w:rsidRPr="00911392">
        <w:rPr>
          <w:rFonts w:ascii="Arial" w:eastAsia="Arial" w:hAnsi="Arial" w:cs="Arial"/>
          <w:sz w:val="36"/>
          <w:szCs w:val="36"/>
        </w:rPr>
        <w:lastRenderedPageBreak/>
        <w:t xml:space="preserve">Any questions about the role should be directed to the Director, Katherine McAlpine in the first instance, </w:t>
      </w:r>
      <w:hyperlink r:id="rId10">
        <w:r w:rsidRPr="00911392">
          <w:rPr>
            <w:rStyle w:val="Hyperlink"/>
            <w:rFonts w:ascii="Arial" w:eastAsia="Arial" w:hAnsi="Arial" w:cs="Arial"/>
            <w:sz w:val="36"/>
            <w:szCs w:val="36"/>
          </w:rPr>
          <w:t>Katherine.mcalpine@thebrunelmuseum.com</w:t>
        </w:r>
      </w:hyperlink>
    </w:p>
    <w:p w14:paraId="2E54ACAF" w14:textId="06DD9A74" w:rsidR="7F5AB8BB" w:rsidRPr="00911392" w:rsidRDefault="7F5AB8BB" w:rsidP="7F5AB8BB">
      <w:pPr>
        <w:spacing w:line="257" w:lineRule="auto"/>
        <w:rPr>
          <w:rFonts w:ascii="Arial" w:hAnsi="Arial" w:cs="Arial"/>
          <w:sz w:val="36"/>
          <w:szCs w:val="36"/>
        </w:rPr>
      </w:pPr>
      <w:r w:rsidRPr="00911392">
        <w:rPr>
          <w:rFonts w:ascii="Arial" w:eastAsia="Arial" w:hAnsi="Arial" w:cs="Arial"/>
          <w:sz w:val="36"/>
          <w:szCs w:val="36"/>
        </w:rPr>
        <w:t xml:space="preserve"> </w:t>
      </w:r>
    </w:p>
    <w:p w14:paraId="58415FE6" w14:textId="38D0EB0C" w:rsidR="7F5AB8BB" w:rsidRPr="00911392" w:rsidRDefault="7F5AB8BB" w:rsidP="7F5AB8BB">
      <w:pPr>
        <w:spacing w:line="257" w:lineRule="auto"/>
        <w:rPr>
          <w:rFonts w:ascii="Arial" w:eastAsia="Arial" w:hAnsi="Arial" w:cs="Arial"/>
          <w:b/>
          <w:bCs/>
          <w:sz w:val="36"/>
          <w:szCs w:val="36"/>
        </w:rPr>
      </w:pPr>
      <w:r w:rsidRPr="00911392">
        <w:rPr>
          <w:rFonts w:ascii="Arial" w:eastAsia="Arial" w:hAnsi="Arial" w:cs="Arial"/>
          <w:b/>
          <w:bCs/>
          <w:sz w:val="36"/>
          <w:szCs w:val="36"/>
        </w:rPr>
        <w:t xml:space="preserve">Deadline: </w:t>
      </w:r>
      <w:r w:rsidRPr="00911392">
        <w:rPr>
          <w:rFonts w:ascii="Arial" w:eastAsia="Arial" w:hAnsi="Arial" w:cs="Arial"/>
          <w:sz w:val="36"/>
          <w:szCs w:val="36"/>
        </w:rPr>
        <w:t xml:space="preserve">Please apply with a CV outlining your relevant experience and a covering letter explaining why you want to work at the Brunel Museum, and how you meet the required experience and skills by </w:t>
      </w:r>
      <w:r w:rsidRPr="00911392">
        <w:rPr>
          <w:rFonts w:ascii="Arial" w:eastAsia="Arial" w:hAnsi="Arial" w:cs="Arial"/>
          <w:b/>
          <w:bCs/>
          <w:sz w:val="36"/>
          <w:szCs w:val="36"/>
        </w:rPr>
        <w:t>9am Monday 19 September</w:t>
      </w:r>
      <w:r w:rsidR="00347BB6" w:rsidRPr="00911392">
        <w:rPr>
          <w:rFonts w:ascii="Arial" w:eastAsia="Arial" w:hAnsi="Arial" w:cs="Arial"/>
          <w:b/>
          <w:bCs/>
          <w:sz w:val="36"/>
          <w:szCs w:val="36"/>
        </w:rPr>
        <w:t xml:space="preserve">. </w:t>
      </w:r>
    </w:p>
    <w:p w14:paraId="41D5FE01" w14:textId="700A9F24" w:rsidR="00347BB6" w:rsidRPr="00911392" w:rsidRDefault="00347BB6" w:rsidP="7F5AB8BB">
      <w:pPr>
        <w:spacing w:line="257" w:lineRule="auto"/>
        <w:rPr>
          <w:rFonts w:ascii="Arial" w:eastAsia="Arial" w:hAnsi="Arial" w:cs="Arial"/>
          <w:sz w:val="36"/>
          <w:szCs w:val="36"/>
        </w:rPr>
      </w:pPr>
      <w:r w:rsidRPr="00911392">
        <w:rPr>
          <w:rFonts w:ascii="Arial" w:eastAsia="Arial" w:hAnsi="Arial" w:cs="Arial"/>
          <w:sz w:val="36"/>
          <w:szCs w:val="36"/>
        </w:rPr>
        <w:t xml:space="preserve">If you wish, you may apply in an alternative format, such as an audio or video application. Please email your application to the address below. </w:t>
      </w:r>
    </w:p>
    <w:p w14:paraId="7CA7A26E" w14:textId="71BA2BFF" w:rsidR="7F5AB8BB" w:rsidRPr="00911392" w:rsidRDefault="7F5AB8BB" w:rsidP="7F5AB8BB">
      <w:pPr>
        <w:spacing w:line="257" w:lineRule="auto"/>
        <w:rPr>
          <w:rFonts w:ascii="Arial" w:hAnsi="Arial" w:cs="Arial"/>
          <w:sz w:val="36"/>
          <w:szCs w:val="36"/>
        </w:rPr>
      </w:pPr>
      <w:r w:rsidRPr="00911392">
        <w:rPr>
          <w:rFonts w:ascii="Arial" w:eastAsia="Arial" w:hAnsi="Arial" w:cs="Arial"/>
          <w:b/>
          <w:bCs/>
          <w:sz w:val="36"/>
          <w:szCs w:val="36"/>
        </w:rPr>
        <w:t xml:space="preserve"> </w:t>
      </w:r>
    </w:p>
    <w:p w14:paraId="363B2B49" w14:textId="4C3141E2" w:rsidR="7F5AB8BB" w:rsidRPr="00911392" w:rsidRDefault="7F5AB8BB" w:rsidP="7F5AB8BB">
      <w:pPr>
        <w:spacing w:line="257" w:lineRule="auto"/>
        <w:rPr>
          <w:rFonts w:ascii="Arial" w:eastAsia="Arial" w:hAnsi="Arial" w:cs="Arial"/>
          <w:b/>
          <w:bCs/>
          <w:sz w:val="36"/>
          <w:szCs w:val="36"/>
        </w:rPr>
      </w:pPr>
      <w:r w:rsidRPr="00911392">
        <w:rPr>
          <w:rFonts w:ascii="Arial" w:eastAsia="Arial" w:hAnsi="Arial" w:cs="Arial"/>
          <w:sz w:val="36"/>
          <w:szCs w:val="36"/>
        </w:rPr>
        <w:t xml:space="preserve">Interviews are expected to take place Thursday 29 and Friday 30 September  </w:t>
      </w:r>
      <w:r w:rsidRPr="00911392">
        <w:rPr>
          <w:rFonts w:ascii="Arial" w:eastAsia="Arial" w:hAnsi="Arial" w:cs="Arial"/>
          <w:b/>
          <w:bCs/>
          <w:sz w:val="36"/>
          <w:szCs w:val="36"/>
        </w:rPr>
        <w:t xml:space="preserve"> </w:t>
      </w:r>
    </w:p>
    <w:p w14:paraId="118B53ED" w14:textId="551F79E7" w:rsidR="7F5AB8BB" w:rsidRPr="00911392" w:rsidRDefault="7F5AB8BB" w:rsidP="7F5AB8BB">
      <w:pPr>
        <w:spacing w:line="257" w:lineRule="auto"/>
        <w:rPr>
          <w:rFonts w:ascii="Arial" w:hAnsi="Arial" w:cs="Arial"/>
          <w:sz w:val="36"/>
          <w:szCs w:val="36"/>
        </w:rPr>
      </w:pPr>
      <w:r w:rsidRPr="00911392">
        <w:rPr>
          <w:rFonts w:ascii="Arial" w:eastAsia="Arial" w:hAnsi="Arial" w:cs="Arial"/>
          <w:b/>
          <w:bCs/>
          <w:sz w:val="36"/>
          <w:szCs w:val="36"/>
        </w:rPr>
        <w:t xml:space="preserve"> </w:t>
      </w:r>
    </w:p>
    <w:p w14:paraId="27B85776" w14:textId="099BCC88" w:rsidR="7F5AB8BB" w:rsidRPr="00911392" w:rsidRDefault="7F5AB8BB">
      <w:pPr>
        <w:rPr>
          <w:rFonts w:ascii="Arial" w:hAnsi="Arial" w:cs="Arial"/>
          <w:sz w:val="36"/>
          <w:szCs w:val="36"/>
        </w:rPr>
      </w:pPr>
      <w:r w:rsidRPr="00911392">
        <w:rPr>
          <w:rFonts w:ascii="Arial" w:eastAsia="Helvetica" w:hAnsi="Arial" w:cs="Arial"/>
          <w:color w:val="000000" w:themeColor="text1"/>
          <w:sz w:val="36"/>
          <w:szCs w:val="36"/>
        </w:rPr>
        <w:t>The Brunel Museum, Railway Avenue, London, SE16 4LF</w:t>
      </w:r>
    </w:p>
    <w:p w14:paraId="515A67AE" w14:textId="32D3C8D8" w:rsidR="7F5AB8BB" w:rsidRPr="00911392" w:rsidRDefault="00853331">
      <w:pPr>
        <w:rPr>
          <w:rStyle w:val="Hyperlink"/>
          <w:rFonts w:ascii="Arial" w:eastAsia="Helvetica" w:hAnsi="Arial" w:cs="Arial"/>
          <w:sz w:val="36"/>
          <w:szCs w:val="36"/>
        </w:rPr>
      </w:pPr>
      <w:hyperlink r:id="rId11">
        <w:r w:rsidR="7F5AB8BB" w:rsidRPr="00911392">
          <w:rPr>
            <w:rStyle w:val="Hyperlink"/>
            <w:rFonts w:ascii="Arial" w:eastAsia="Helvetica" w:hAnsi="Arial" w:cs="Arial"/>
            <w:sz w:val="36"/>
            <w:szCs w:val="36"/>
          </w:rPr>
          <w:t>www.thebrunelmuseum.com</w:t>
        </w:r>
      </w:hyperlink>
    </w:p>
    <w:p w14:paraId="292566A3" w14:textId="77777777" w:rsidR="002464C5" w:rsidRPr="00911392" w:rsidRDefault="002464C5" w:rsidP="002464C5">
      <w:pPr>
        <w:textAlignment w:val="baseline"/>
        <w:rPr>
          <w:rFonts w:ascii="Arial" w:eastAsia="Times New Roman" w:hAnsi="Arial" w:cs="Arial"/>
          <w:spacing w:val="-6"/>
          <w:sz w:val="36"/>
          <w:szCs w:val="36"/>
          <w:bdr w:val="none" w:sz="0" w:space="0" w:color="auto" w:frame="1"/>
        </w:rPr>
      </w:pPr>
      <w:r w:rsidRPr="00911392">
        <w:rPr>
          <w:rFonts w:ascii="Arial" w:eastAsia="Times New Roman" w:hAnsi="Arial" w:cs="Arial"/>
          <w:spacing w:val="-6"/>
          <w:sz w:val="36"/>
          <w:szCs w:val="36"/>
          <w:bdr w:val="none" w:sz="0" w:space="0" w:color="auto" w:frame="1"/>
        </w:rPr>
        <w:t xml:space="preserve">Flexibility is key as the small museum with the big story continues its post Covid-19 recovery. We recognise that flexibility is a two way street so while we are asking for flexibility from our staff, we want to try and provide the same in return. If you meet the criteria but require additional flexibility in hours, please do get in touch with the Director. </w:t>
      </w:r>
    </w:p>
    <w:p w14:paraId="2B988374" w14:textId="0DE96F55" w:rsidR="7F5AB8BB" w:rsidRPr="00911392" w:rsidRDefault="7F5AB8BB">
      <w:pPr>
        <w:rPr>
          <w:rFonts w:ascii="Arial" w:hAnsi="Arial" w:cs="Arial"/>
          <w:sz w:val="36"/>
          <w:szCs w:val="36"/>
        </w:rPr>
      </w:pPr>
      <w:r w:rsidRPr="00911392">
        <w:rPr>
          <w:rFonts w:ascii="Arial" w:eastAsia="Arial" w:hAnsi="Arial" w:cs="Arial"/>
          <w:color w:val="000000" w:themeColor="text1"/>
          <w:sz w:val="36"/>
          <w:szCs w:val="36"/>
          <w:lang w:val="en-US"/>
        </w:rPr>
        <w:t>Please note that The Brunel Museum is committed to equal opportunities in employment and ensuring that no one is denied opportunities or discriminated against through prejudice or exclusion due to characteristics protected under the Equality Act.  The successful candidate will be subject to an enhanced disclosure from the Disclosure &amp; Barring Service and appropriate references.</w:t>
      </w:r>
    </w:p>
    <w:p w14:paraId="7CF0DEEF" w14:textId="5B0783AD" w:rsidR="7F5AB8BB" w:rsidRPr="00911392" w:rsidRDefault="7F5AB8BB">
      <w:pPr>
        <w:rPr>
          <w:rFonts w:ascii="Arial" w:hAnsi="Arial" w:cs="Arial"/>
          <w:sz w:val="36"/>
          <w:szCs w:val="36"/>
        </w:rPr>
      </w:pPr>
      <w:r w:rsidRPr="00911392">
        <w:rPr>
          <w:rFonts w:ascii="Arial" w:eastAsia="Arial" w:hAnsi="Arial" w:cs="Arial"/>
          <w:color w:val="000000" w:themeColor="text1"/>
          <w:sz w:val="36"/>
          <w:szCs w:val="36"/>
        </w:rPr>
        <w:t>If you have a disability which means you are unable to meet some of the job requirements, specifically because of your disability, please address this in your application. If you meet all the other criteria, you will be short-listed and we will explore jointly with you if there are ways in which the job can be changed to enable you to meet the requirements.</w:t>
      </w:r>
    </w:p>
    <w:p w14:paraId="7BD588C8" w14:textId="24CE7EED" w:rsidR="7F5AB8BB" w:rsidRPr="00911392" w:rsidRDefault="7F5AB8BB" w:rsidP="7F5AB8BB">
      <w:pPr>
        <w:spacing w:line="257" w:lineRule="auto"/>
        <w:rPr>
          <w:rFonts w:ascii="Arial" w:hAnsi="Arial" w:cs="Arial"/>
          <w:sz w:val="36"/>
          <w:szCs w:val="36"/>
        </w:rPr>
      </w:pPr>
      <w:r w:rsidRPr="00911392">
        <w:rPr>
          <w:rFonts w:ascii="Arial" w:eastAsia="Arial" w:hAnsi="Arial" w:cs="Arial"/>
          <w:b/>
          <w:bCs/>
          <w:sz w:val="36"/>
          <w:szCs w:val="36"/>
        </w:rPr>
        <w:t xml:space="preserve"> </w:t>
      </w:r>
    </w:p>
    <w:p w14:paraId="1B0DF2D8" w14:textId="3BC15F51" w:rsidR="00347BB6" w:rsidRPr="00911392" w:rsidRDefault="7F5AB8BB" w:rsidP="7F5AB8BB">
      <w:pPr>
        <w:spacing w:line="257" w:lineRule="auto"/>
        <w:rPr>
          <w:rFonts w:ascii="Arial" w:eastAsia="Arial" w:hAnsi="Arial" w:cs="Arial"/>
          <w:sz w:val="36"/>
          <w:szCs w:val="36"/>
        </w:rPr>
      </w:pPr>
      <w:r w:rsidRPr="00911392">
        <w:rPr>
          <w:rFonts w:ascii="Arial" w:eastAsia="Arial" w:hAnsi="Arial" w:cs="Arial"/>
          <w:sz w:val="36"/>
          <w:szCs w:val="36"/>
        </w:rPr>
        <w:t xml:space="preserve"> </w:t>
      </w:r>
    </w:p>
    <w:p w14:paraId="047284C4" w14:textId="77777777" w:rsidR="00347BB6" w:rsidRPr="00911392" w:rsidRDefault="00347BB6">
      <w:pPr>
        <w:rPr>
          <w:rFonts w:ascii="Arial" w:eastAsia="Arial" w:hAnsi="Arial" w:cs="Arial"/>
          <w:sz w:val="36"/>
          <w:szCs w:val="36"/>
        </w:rPr>
      </w:pPr>
      <w:r w:rsidRPr="00911392">
        <w:rPr>
          <w:rFonts w:ascii="Arial" w:eastAsia="Arial" w:hAnsi="Arial" w:cs="Arial"/>
          <w:sz w:val="36"/>
          <w:szCs w:val="36"/>
        </w:rPr>
        <w:br w:type="page"/>
      </w:r>
    </w:p>
    <w:p w14:paraId="5B820782" w14:textId="05324248" w:rsidR="7F5AB8BB" w:rsidRPr="00911392" w:rsidRDefault="7F5AB8BB">
      <w:pPr>
        <w:rPr>
          <w:rFonts w:ascii="Arial" w:hAnsi="Arial" w:cs="Arial"/>
          <w:sz w:val="36"/>
          <w:szCs w:val="36"/>
        </w:rPr>
      </w:pPr>
      <w:r w:rsidRPr="00911392">
        <w:rPr>
          <w:rFonts w:ascii="Arial" w:eastAsia="Arial" w:hAnsi="Arial" w:cs="Arial"/>
          <w:b/>
          <w:bCs/>
          <w:sz w:val="36"/>
          <w:szCs w:val="36"/>
        </w:rPr>
        <w:lastRenderedPageBreak/>
        <w:t xml:space="preserve">Appendix 1 </w:t>
      </w:r>
    </w:p>
    <w:p w14:paraId="69531F81" w14:textId="3BBAD3EC" w:rsidR="7F5AB8BB" w:rsidRPr="00911392" w:rsidRDefault="7F5AB8BB">
      <w:pPr>
        <w:rPr>
          <w:rFonts w:ascii="Arial" w:hAnsi="Arial" w:cs="Arial"/>
          <w:sz w:val="36"/>
          <w:szCs w:val="36"/>
        </w:rPr>
      </w:pPr>
      <w:r w:rsidRPr="00911392">
        <w:rPr>
          <w:rFonts w:ascii="Arial" w:eastAsia="Arial" w:hAnsi="Arial" w:cs="Arial"/>
          <w:b/>
          <w:bCs/>
          <w:sz w:val="36"/>
          <w:szCs w:val="36"/>
        </w:rPr>
        <w:t xml:space="preserve"> </w:t>
      </w:r>
    </w:p>
    <w:p w14:paraId="3175923D" w14:textId="32C11C6F" w:rsidR="7F5AB8BB" w:rsidRPr="00911392" w:rsidRDefault="7F5AB8BB">
      <w:pPr>
        <w:rPr>
          <w:rFonts w:ascii="Arial" w:hAnsi="Arial" w:cs="Arial"/>
          <w:sz w:val="36"/>
          <w:szCs w:val="36"/>
        </w:rPr>
      </w:pPr>
      <w:r w:rsidRPr="00911392">
        <w:rPr>
          <w:rFonts w:ascii="Arial" w:eastAsia="Arial" w:hAnsi="Arial" w:cs="Arial"/>
          <w:b/>
          <w:bCs/>
          <w:sz w:val="36"/>
          <w:szCs w:val="36"/>
        </w:rPr>
        <w:t>The Brunel Museum’s Charitable Objects</w:t>
      </w:r>
      <w:r w:rsidRPr="00911392">
        <w:rPr>
          <w:rFonts w:ascii="Arial" w:eastAsia="Arial" w:hAnsi="Arial" w:cs="Arial"/>
          <w:sz w:val="36"/>
          <w:szCs w:val="36"/>
        </w:rPr>
        <w:t>:</w:t>
      </w:r>
    </w:p>
    <w:p w14:paraId="533DB845" w14:textId="23E38A75" w:rsidR="7F5AB8BB" w:rsidRPr="00911392" w:rsidRDefault="7F5AB8BB">
      <w:pPr>
        <w:rPr>
          <w:rFonts w:ascii="Arial" w:hAnsi="Arial" w:cs="Arial"/>
          <w:sz w:val="36"/>
          <w:szCs w:val="36"/>
        </w:rPr>
      </w:pPr>
      <w:r w:rsidRPr="00911392">
        <w:rPr>
          <w:rFonts w:ascii="Arial" w:eastAsia="Arial" w:hAnsi="Arial" w:cs="Arial"/>
          <w:b/>
          <w:bCs/>
          <w:sz w:val="36"/>
          <w:szCs w:val="36"/>
        </w:rPr>
        <w:t xml:space="preserve"> </w:t>
      </w:r>
    </w:p>
    <w:p w14:paraId="583B410E" w14:textId="797BEC1F" w:rsidR="7F5AB8BB" w:rsidRPr="00911392" w:rsidRDefault="7F5AB8BB" w:rsidP="7F5AB8BB">
      <w:pPr>
        <w:pStyle w:val="ListParagraph"/>
        <w:numPr>
          <w:ilvl w:val="0"/>
          <w:numId w:val="1"/>
        </w:numPr>
        <w:rPr>
          <w:rFonts w:ascii="Arial" w:eastAsia="Arial" w:hAnsi="Arial" w:cs="Arial"/>
          <w:sz w:val="36"/>
          <w:szCs w:val="36"/>
        </w:rPr>
      </w:pPr>
      <w:r w:rsidRPr="00911392">
        <w:rPr>
          <w:rFonts w:ascii="Arial" w:eastAsia="Arial" w:hAnsi="Arial" w:cs="Arial"/>
          <w:sz w:val="36"/>
          <w:szCs w:val="36"/>
        </w:rPr>
        <w:t>To preserve and encourage the preservation for the public benefit of the Engine House situated in Rotherhithe Street, Greater London and the precincts thereof by such means as may be necessary.</w:t>
      </w:r>
    </w:p>
    <w:p w14:paraId="35593EFB" w14:textId="635495E5" w:rsidR="7F5AB8BB" w:rsidRPr="00911392" w:rsidRDefault="7F5AB8BB" w:rsidP="7F5AB8BB">
      <w:pPr>
        <w:pStyle w:val="ListParagraph"/>
        <w:numPr>
          <w:ilvl w:val="0"/>
          <w:numId w:val="1"/>
        </w:numPr>
        <w:rPr>
          <w:rFonts w:ascii="Arial" w:eastAsia="Arial" w:hAnsi="Arial" w:cs="Arial"/>
          <w:sz w:val="36"/>
          <w:szCs w:val="36"/>
        </w:rPr>
      </w:pPr>
      <w:r w:rsidRPr="00911392">
        <w:rPr>
          <w:rFonts w:ascii="Arial" w:eastAsia="Arial" w:hAnsi="Arial" w:cs="Arial"/>
          <w:sz w:val="36"/>
          <w:szCs w:val="36"/>
        </w:rPr>
        <w:t xml:space="preserve">To educate the public in the appreciation of the engineering works of Marc and Isambard Brunel, particularly the construction of the Thames Tunnel, and to publish and catalogue, leaflet or other material in connection herewith; and </w:t>
      </w:r>
    </w:p>
    <w:p w14:paraId="4E240565" w14:textId="68992602" w:rsidR="7F5AB8BB" w:rsidRPr="00911392" w:rsidRDefault="7F5AB8BB" w:rsidP="7F5AB8BB">
      <w:pPr>
        <w:pStyle w:val="ListParagraph"/>
        <w:numPr>
          <w:ilvl w:val="0"/>
          <w:numId w:val="1"/>
        </w:numPr>
        <w:rPr>
          <w:rFonts w:ascii="Arial" w:eastAsia="Arial" w:hAnsi="Arial" w:cs="Arial"/>
          <w:sz w:val="36"/>
          <w:szCs w:val="36"/>
        </w:rPr>
      </w:pPr>
      <w:r w:rsidRPr="00911392">
        <w:rPr>
          <w:rFonts w:ascii="Arial" w:eastAsia="Arial" w:hAnsi="Arial" w:cs="Arial"/>
          <w:sz w:val="36"/>
          <w:szCs w:val="36"/>
        </w:rPr>
        <w:t>To provide a recreational facility for local residents and for the public at large at Rotherhithe and, subject thereto, to generally enhance the surrounding conservation area.</w:t>
      </w:r>
    </w:p>
    <w:p w14:paraId="0BF65A96" w14:textId="3544FBC8" w:rsidR="7F5AB8BB" w:rsidRPr="00911392" w:rsidRDefault="7F5AB8BB" w:rsidP="7F5AB8BB">
      <w:pPr>
        <w:pStyle w:val="paragraph"/>
        <w:spacing w:before="0" w:beforeAutospacing="0" w:after="0" w:afterAutospacing="0"/>
        <w:rPr>
          <w:rStyle w:val="eop"/>
          <w:rFonts w:ascii="Arial" w:hAnsi="Arial" w:cs="Arial"/>
          <w:sz w:val="36"/>
          <w:szCs w:val="36"/>
        </w:rPr>
      </w:pPr>
    </w:p>
    <w:p w14:paraId="00633CBC" w14:textId="204DA10B" w:rsidR="00DD5384" w:rsidRPr="00911392" w:rsidRDefault="00685B94" w:rsidP="00E92937">
      <w:pPr>
        <w:pStyle w:val="paragraph"/>
        <w:spacing w:before="0" w:beforeAutospacing="0" w:after="0" w:afterAutospacing="0"/>
        <w:textAlignment w:val="baseline"/>
        <w:rPr>
          <w:rStyle w:val="eop"/>
          <w:rFonts w:ascii="Arial" w:hAnsi="Arial" w:cs="Arial"/>
          <w:color w:val="524B3E"/>
          <w:sz w:val="36"/>
          <w:szCs w:val="36"/>
        </w:rPr>
      </w:pPr>
      <w:r w:rsidRPr="00911392">
        <w:rPr>
          <w:rStyle w:val="normaltextrun"/>
          <w:rFonts w:ascii="Arial" w:hAnsi="Arial" w:cs="Arial"/>
          <w:color w:val="524B3E"/>
          <w:sz w:val="36"/>
          <w:szCs w:val="36"/>
        </w:rPr>
        <w:t>   </w:t>
      </w:r>
    </w:p>
    <w:p w14:paraId="5D27F198" w14:textId="090F33A3" w:rsidR="00E92937" w:rsidRPr="00911392" w:rsidRDefault="00347BB6" w:rsidP="00E92937">
      <w:pPr>
        <w:pStyle w:val="paragraph"/>
        <w:spacing w:before="0" w:beforeAutospacing="0" w:after="0" w:afterAutospacing="0"/>
        <w:textAlignment w:val="baseline"/>
        <w:rPr>
          <w:rStyle w:val="eop"/>
          <w:rFonts w:ascii="Arial" w:hAnsi="Arial" w:cs="Arial"/>
          <w:b/>
          <w:bCs/>
          <w:color w:val="524B3E"/>
          <w:sz w:val="36"/>
          <w:szCs w:val="36"/>
        </w:rPr>
      </w:pPr>
      <w:r w:rsidRPr="00911392">
        <w:rPr>
          <w:rStyle w:val="eop"/>
          <w:rFonts w:ascii="Arial" w:hAnsi="Arial" w:cs="Arial"/>
          <w:b/>
          <w:bCs/>
          <w:color w:val="524B3E"/>
          <w:sz w:val="36"/>
          <w:szCs w:val="36"/>
        </w:rPr>
        <w:t xml:space="preserve">Our Values </w:t>
      </w:r>
    </w:p>
    <w:p w14:paraId="273CB5EE" w14:textId="2D22F6CA" w:rsidR="00347BB6" w:rsidRPr="00911392" w:rsidRDefault="002464C5" w:rsidP="002464C5">
      <w:pPr>
        <w:pStyle w:val="paragraph"/>
        <w:numPr>
          <w:ilvl w:val="0"/>
          <w:numId w:val="11"/>
        </w:numPr>
        <w:spacing w:before="0" w:beforeAutospacing="0" w:after="0" w:afterAutospacing="0"/>
        <w:textAlignment w:val="baseline"/>
        <w:rPr>
          <w:rStyle w:val="eop"/>
          <w:rFonts w:ascii="Arial" w:hAnsi="Arial" w:cs="Arial"/>
          <w:color w:val="524B3E"/>
          <w:sz w:val="36"/>
          <w:szCs w:val="36"/>
        </w:rPr>
      </w:pPr>
      <w:r w:rsidRPr="00911392">
        <w:rPr>
          <w:rStyle w:val="eop"/>
          <w:rFonts w:ascii="Arial" w:hAnsi="Arial" w:cs="Arial"/>
          <w:color w:val="524B3E"/>
          <w:sz w:val="36"/>
          <w:szCs w:val="36"/>
        </w:rPr>
        <w:t>Inclusion</w:t>
      </w:r>
    </w:p>
    <w:p w14:paraId="31625C7B" w14:textId="59E3586B" w:rsidR="002464C5" w:rsidRPr="00911392" w:rsidRDefault="002464C5" w:rsidP="002464C5">
      <w:pPr>
        <w:pStyle w:val="paragraph"/>
        <w:numPr>
          <w:ilvl w:val="0"/>
          <w:numId w:val="11"/>
        </w:numPr>
        <w:spacing w:before="0" w:beforeAutospacing="0" w:after="0" w:afterAutospacing="0"/>
        <w:textAlignment w:val="baseline"/>
        <w:rPr>
          <w:rStyle w:val="eop"/>
          <w:rFonts w:ascii="Arial" w:hAnsi="Arial" w:cs="Arial"/>
          <w:color w:val="524B3E"/>
          <w:sz w:val="36"/>
          <w:szCs w:val="36"/>
        </w:rPr>
      </w:pPr>
      <w:r w:rsidRPr="00911392">
        <w:rPr>
          <w:rStyle w:val="eop"/>
          <w:rFonts w:ascii="Arial" w:hAnsi="Arial" w:cs="Arial"/>
          <w:color w:val="524B3E"/>
          <w:sz w:val="36"/>
          <w:szCs w:val="36"/>
        </w:rPr>
        <w:t>Ingenuity</w:t>
      </w:r>
    </w:p>
    <w:p w14:paraId="01C3E820" w14:textId="29BC9FE3" w:rsidR="002464C5" w:rsidRPr="00911392" w:rsidRDefault="002464C5" w:rsidP="002464C5">
      <w:pPr>
        <w:pStyle w:val="paragraph"/>
        <w:numPr>
          <w:ilvl w:val="0"/>
          <w:numId w:val="11"/>
        </w:numPr>
        <w:spacing w:before="0" w:beforeAutospacing="0" w:after="0" w:afterAutospacing="0"/>
        <w:textAlignment w:val="baseline"/>
        <w:rPr>
          <w:rStyle w:val="eop"/>
          <w:rFonts w:ascii="Arial" w:hAnsi="Arial" w:cs="Arial"/>
          <w:color w:val="524B3E"/>
          <w:sz w:val="36"/>
          <w:szCs w:val="36"/>
        </w:rPr>
      </w:pPr>
      <w:r w:rsidRPr="00911392">
        <w:rPr>
          <w:rStyle w:val="eop"/>
          <w:rFonts w:ascii="Arial" w:hAnsi="Arial" w:cs="Arial"/>
          <w:color w:val="524B3E"/>
          <w:sz w:val="36"/>
          <w:szCs w:val="36"/>
        </w:rPr>
        <w:t>Integrity</w:t>
      </w:r>
    </w:p>
    <w:p w14:paraId="444E8189" w14:textId="5AF049C7" w:rsidR="002464C5" w:rsidRPr="00911392" w:rsidRDefault="002464C5" w:rsidP="002464C5">
      <w:pPr>
        <w:pStyle w:val="paragraph"/>
        <w:numPr>
          <w:ilvl w:val="0"/>
          <w:numId w:val="11"/>
        </w:numPr>
        <w:spacing w:before="0" w:beforeAutospacing="0" w:after="0" w:afterAutospacing="0"/>
        <w:textAlignment w:val="baseline"/>
        <w:rPr>
          <w:rStyle w:val="eop"/>
          <w:rFonts w:ascii="Arial" w:hAnsi="Arial" w:cs="Arial"/>
          <w:color w:val="524B3E"/>
          <w:sz w:val="36"/>
          <w:szCs w:val="36"/>
        </w:rPr>
      </w:pPr>
      <w:r w:rsidRPr="00911392">
        <w:rPr>
          <w:rStyle w:val="eop"/>
          <w:rFonts w:ascii="Arial" w:hAnsi="Arial" w:cs="Arial"/>
          <w:color w:val="524B3E"/>
          <w:sz w:val="36"/>
          <w:szCs w:val="36"/>
        </w:rPr>
        <w:t xml:space="preserve">Enjoyment </w:t>
      </w:r>
    </w:p>
    <w:p w14:paraId="344C034D" w14:textId="77777777" w:rsidR="00E92937" w:rsidRPr="00911392" w:rsidRDefault="00E92937" w:rsidP="00E92937">
      <w:pPr>
        <w:pStyle w:val="paragraph"/>
        <w:spacing w:before="0" w:beforeAutospacing="0" w:after="0" w:afterAutospacing="0"/>
        <w:textAlignment w:val="baseline"/>
        <w:rPr>
          <w:rFonts w:ascii="Arial" w:hAnsi="Arial" w:cs="Arial"/>
          <w:sz w:val="36"/>
          <w:szCs w:val="36"/>
        </w:rPr>
      </w:pPr>
    </w:p>
    <w:sectPr w:rsidR="00E92937" w:rsidRPr="0091139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E12F0" w14:textId="77777777" w:rsidR="00685B94" w:rsidRDefault="00685B94" w:rsidP="00685B94">
      <w:pPr>
        <w:spacing w:after="0" w:line="240" w:lineRule="auto"/>
      </w:pPr>
      <w:r>
        <w:separator/>
      </w:r>
    </w:p>
  </w:endnote>
  <w:endnote w:type="continuationSeparator" w:id="0">
    <w:p w14:paraId="3E4435F9" w14:textId="77777777" w:rsidR="00685B94" w:rsidRDefault="00685B94" w:rsidP="00685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7E23A" w14:textId="77777777" w:rsidR="00685B94" w:rsidRDefault="00685B94" w:rsidP="00685B94">
      <w:pPr>
        <w:spacing w:after="0" w:line="240" w:lineRule="auto"/>
      </w:pPr>
      <w:r>
        <w:separator/>
      </w:r>
    </w:p>
  </w:footnote>
  <w:footnote w:type="continuationSeparator" w:id="0">
    <w:p w14:paraId="04A296BF" w14:textId="77777777" w:rsidR="00685B94" w:rsidRDefault="00685B94" w:rsidP="00685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7A247" w14:textId="318B7EFC" w:rsidR="00685B94" w:rsidRDefault="00685B94" w:rsidP="00685B94">
    <w:pPr>
      <w:pStyle w:val="Header"/>
      <w:jc w:val="right"/>
    </w:pPr>
    <w:r>
      <w:rPr>
        <w:noProof/>
      </w:rPr>
      <w:drawing>
        <wp:inline distT="0" distB="0" distL="0" distR="0" wp14:anchorId="4F935D3E" wp14:editId="45543D54">
          <wp:extent cx="1876687" cy="695422"/>
          <wp:effectExtent l="0" t="0" r="9525" b="9525"/>
          <wp:docPr id="1" name="Picture 1" descr="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endar&#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76687" cy="6954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7DC5"/>
    <w:multiLevelType w:val="hybridMultilevel"/>
    <w:tmpl w:val="83C6A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96DB7"/>
    <w:multiLevelType w:val="multilevel"/>
    <w:tmpl w:val="8806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222EBA"/>
    <w:multiLevelType w:val="hybridMultilevel"/>
    <w:tmpl w:val="8ED2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10916"/>
    <w:multiLevelType w:val="multilevel"/>
    <w:tmpl w:val="8C56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220032"/>
    <w:multiLevelType w:val="multilevel"/>
    <w:tmpl w:val="71DE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115580"/>
    <w:multiLevelType w:val="multilevel"/>
    <w:tmpl w:val="9C782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CB406C"/>
    <w:multiLevelType w:val="multilevel"/>
    <w:tmpl w:val="3FB6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A44ADF"/>
    <w:multiLevelType w:val="hybridMultilevel"/>
    <w:tmpl w:val="AB6CE748"/>
    <w:lvl w:ilvl="0" w:tplc="6944B5CE">
      <w:start w:val="1"/>
      <w:numFmt w:val="decimal"/>
      <w:lvlText w:val="%1."/>
      <w:lvlJc w:val="left"/>
      <w:pPr>
        <w:ind w:left="720" w:hanging="360"/>
      </w:pPr>
    </w:lvl>
    <w:lvl w:ilvl="1" w:tplc="3328E6F8">
      <w:start w:val="1"/>
      <w:numFmt w:val="lowerLetter"/>
      <w:lvlText w:val="%2."/>
      <w:lvlJc w:val="left"/>
      <w:pPr>
        <w:ind w:left="1440" w:hanging="360"/>
      </w:pPr>
    </w:lvl>
    <w:lvl w:ilvl="2" w:tplc="6F98B856">
      <w:start w:val="1"/>
      <w:numFmt w:val="lowerRoman"/>
      <w:lvlText w:val="%3."/>
      <w:lvlJc w:val="right"/>
      <w:pPr>
        <w:ind w:left="2160" w:hanging="180"/>
      </w:pPr>
    </w:lvl>
    <w:lvl w:ilvl="3" w:tplc="3D1A6B70">
      <w:start w:val="1"/>
      <w:numFmt w:val="decimal"/>
      <w:lvlText w:val="%4."/>
      <w:lvlJc w:val="left"/>
      <w:pPr>
        <w:ind w:left="2880" w:hanging="360"/>
      </w:pPr>
    </w:lvl>
    <w:lvl w:ilvl="4" w:tplc="21CA91AE">
      <w:start w:val="1"/>
      <w:numFmt w:val="lowerLetter"/>
      <w:lvlText w:val="%5."/>
      <w:lvlJc w:val="left"/>
      <w:pPr>
        <w:ind w:left="3600" w:hanging="360"/>
      </w:pPr>
    </w:lvl>
    <w:lvl w:ilvl="5" w:tplc="381E4A30">
      <w:start w:val="1"/>
      <w:numFmt w:val="lowerRoman"/>
      <w:lvlText w:val="%6."/>
      <w:lvlJc w:val="right"/>
      <w:pPr>
        <w:ind w:left="4320" w:hanging="180"/>
      </w:pPr>
    </w:lvl>
    <w:lvl w:ilvl="6" w:tplc="87205810">
      <w:start w:val="1"/>
      <w:numFmt w:val="decimal"/>
      <w:lvlText w:val="%7."/>
      <w:lvlJc w:val="left"/>
      <w:pPr>
        <w:ind w:left="5040" w:hanging="360"/>
      </w:pPr>
    </w:lvl>
    <w:lvl w:ilvl="7" w:tplc="F57E70B4">
      <w:start w:val="1"/>
      <w:numFmt w:val="lowerLetter"/>
      <w:lvlText w:val="%8."/>
      <w:lvlJc w:val="left"/>
      <w:pPr>
        <w:ind w:left="5760" w:hanging="360"/>
      </w:pPr>
    </w:lvl>
    <w:lvl w:ilvl="8" w:tplc="326477F6">
      <w:start w:val="1"/>
      <w:numFmt w:val="lowerRoman"/>
      <w:lvlText w:val="%9."/>
      <w:lvlJc w:val="right"/>
      <w:pPr>
        <w:ind w:left="6480" w:hanging="180"/>
      </w:pPr>
    </w:lvl>
  </w:abstractNum>
  <w:abstractNum w:abstractNumId="8" w15:restartNumberingAfterBreak="0">
    <w:nsid w:val="363372FC"/>
    <w:multiLevelType w:val="multilevel"/>
    <w:tmpl w:val="1A72C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864348"/>
    <w:multiLevelType w:val="multilevel"/>
    <w:tmpl w:val="D7AEAA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687820B5"/>
    <w:multiLevelType w:val="hybridMultilevel"/>
    <w:tmpl w:val="E5DA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4443457">
    <w:abstractNumId w:val="7"/>
  </w:num>
  <w:num w:numId="2" w16cid:durableId="863176479">
    <w:abstractNumId w:val="3"/>
  </w:num>
  <w:num w:numId="3" w16cid:durableId="1550805859">
    <w:abstractNumId w:val="6"/>
  </w:num>
  <w:num w:numId="4" w16cid:durableId="2053799665">
    <w:abstractNumId w:val="9"/>
  </w:num>
  <w:num w:numId="5" w16cid:durableId="1120803110">
    <w:abstractNumId w:val="8"/>
  </w:num>
  <w:num w:numId="6" w16cid:durableId="1840195971">
    <w:abstractNumId w:val="1"/>
  </w:num>
  <w:num w:numId="7" w16cid:durableId="332150716">
    <w:abstractNumId w:val="4"/>
  </w:num>
  <w:num w:numId="8" w16cid:durableId="1637182752">
    <w:abstractNumId w:val="5"/>
  </w:num>
  <w:num w:numId="9" w16cid:durableId="38945746">
    <w:abstractNumId w:val="2"/>
  </w:num>
  <w:num w:numId="10" w16cid:durableId="1717050833">
    <w:abstractNumId w:val="0"/>
  </w:num>
  <w:num w:numId="11" w16cid:durableId="2514039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94"/>
    <w:rsid w:val="002464C5"/>
    <w:rsid w:val="002A202B"/>
    <w:rsid w:val="00347BB6"/>
    <w:rsid w:val="00477BF3"/>
    <w:rsid w:val="005F2C35"/>
    <w:rsid w:val="00685B94"/>
    <w:rsid w:val="00853331"/>
    <w:rsid w:val="00911392"/>
    <w:rsid w:val="00967C72"/>
    <w:rsid w:val="00C45B9C"/>
    <w:rsid w:val="00E35534"/>
    <w:rsid w:val="00E92937"/>
    <w:rsid w:val="0DE6C402"/>
    <w:rsid w:val="110BB0C8"/>
    <w:rsid w:val="21F7332F"/>
    <w:rsid w:val="246162DA"/>
    <w:rsid w:val="5B7AA7CD"/>
    <w:rsid w:val="6B42B92D"/>
    <w:rsid w:val="6C279E2E"/>
    <w:rsid w:val="6F395B33"/>
    <w:rsid w:val="780813D8"/>
    <w:rsid w:val="7F5AB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E69CB"/>
  <w15:chartTrackingRefBased/>
  <w15:docId w15:val="{F076823C-FE07-46BF-8936-B29B76BF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85B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85B94"/>
  </w:style>
  <w:style w:type="character" w:customStyle="1" w:styleId="eop">
    <w:name w:val="eop"/>
    <w:basedOn w:val="DefaultParagraphFont"/>
    <w:rsid w:val="00685B94"/>
  </w:style>
  <w:style w:type="character" w:customStyle="1" w:styleId="tabchar">
    <w:name w:val="tabchar"/>
    <w:basedOn w:val="DefaultParagraphFont"/>
    <w:rsid w:val="00685B94"/>
  </w:style>
  <w:style w:type="character" w:customStyle="1" w:styleId="scxw90511777">
    <w:name w:val="scxw90511777"/>
    <w:basedOn w:val="DefaultParagraphFont"/>
    <w:rsid w:val="00685B94"/>
  </w:style>
  <w:style w:type="paragraph" w:styleId="Header">
    <w:name w:val="header"/>
    <w:basedOn w:val="Normal"/>
    <w:link w:val="HeaderChar"/>
    <w:uiPriority w:val="99"/>
    <w:unhideWhenUsed/>
    <w:rsid w:val="00685B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B94"/>
  </w:style>
  <w:style w:type="paragraph" w:styleId="Footer">
    <w:name w:val="footer"/>
    <w:basedOn w:val="Normal"/>
    <w:link w:val="FooterChar"/>
    <w:uiPriority w:val="99"/>
    <w:unhideWhenUsed/>
    <w:rsid w:val="00685B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B94"/>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19924">
      <w:bodyDiv w:val="1"/>
      <w:marLeft w:val="0"/>
      <w:marRight w:val="0"/>
      <w:marTop w:val="0"/>
      <w:marBottom w:val="0"/>
      <w:divBdr>
        <w:top w:val="none" w:sz="0" w:space="0" w:color="auto"/>
        <w:left w:val="none" w:sz="0" w:space="0" w:color="auto"/>
        <w:bottom w:val="none" w:sz="0" w:space="0" w:color="auto"/>
        <w:right w:val="none" w:sz="0" w:space="0" w:color="auto"/>
      </w:divBdr>
      <w:divsChild>
        <w:div w:id="1059281931">
          <w:marLeft w:val="0"/>
          <w:marRight w:val="0"/>
          <w:marTop w:val="0"/>
          <w:marBottom w:val="0"/>
          <w:divBdr>
            <w:top w:val="none" w:sz="0" w:space="0" w:color="auto"/>
            <w:left w:val="none" w:sz="0" w:space="0" w:color="auto"/>
            <w:bottom w:val="none" w:sz="0" w:space="0" w:color="auto"/>
            <w:right w:val="none" w:sz="0" w:space="0" w:color="auto"/>
          </w:divBdr>
        </w:div>
        <w:div w:id="679965211">
          <w:marLeft w:val="0"/>
          <w:marRight w:val="0"/>
          <w:marTop w:val="0"/>
          <w:marBottom w:val="0"/>
          <w:divBdr>
            <w:top w:val="none" w:sz="0" w:space="0" w:color="auto"/>
            <w:left w:val="none" w:sz="0" w:space="0" w:color="auto"/>
            <w:bottom w:val="none" w:sz="0" w:space="0" w:color="auto"/>
            <w:right w:val="none" w:sz="0" w:space="0" w:color="auto"/>
          </w:divBdr>
        </w:div>
        <w:div w:id="324092266">
          <w:marLeft w:val="0"/>
          <w:marRight w:val="0"/>
          <w:marTop w:val="0"/>
          <w:marBottom w:val="0"/>
          <w:divBdr>
            <w:top w:val="none" w:sz="0" w:space="0" w:color="auto"/>
            <w:left w:val="none" w:sz="0" w:space="0" w:color="auto"/>
            <w:bottom w:val="none" w:sz="0" w:space="0" w:color="auto"/>
            <w:right w:val="none" w:sz="0" w:space="0" w:color="auto"/>
          </w:divBdr>
        </w:div>
        <w:div w:id="336465575">
          <w:marLeft w:val="0"/>
          <w:marRight w:val="0"/>
          <w:marTop w:val="0"/>
          <w:marBottom w:val="0"/>
          <w:divBdr>
            <w:top w:val="none" w:sz="0" w:space="0" w:color="auto"/>
            <w:left w:val="none" w:sz="0" w:space="0" w:color="auto"/>
            <w:bottom w:val="none" w:sz="0" w:space="0" w:color="auto"/>
            <w:right w:val="none" w:sz="0" w:space="0" w:color="auto"/>
          </w:divBdr>
        </w:div>
        <w:div w:id="939334487">
          <w:marLeft w:val="0"/>
          <w:marRight w:val="0"/>
          <w:marTop w:val="0"/>
          <w:marBottom w:val="0"/>
          <w:divBdr>
            <w:top w:val="none" w:sz="0" w:space="0" w:color="auto"/>
            <w:left w:val="none" w:sz="0" w:space="0" w:color="auto"/>
            <w:bottom w:val="none" w:sz="0" w:space="0" w:color="auto"/>
            <w:right w:val="none" w:sz="0" w:space="0" w:color="auto"/>
          </w:divBdr>
        </w:div>
        <w:div w:id="1723093058">
          <w:marLeft w:val="0"/>
          <w:marRight w:val="0"/>
          <w:marTop w:val="0"/>
          <w:marBottom w:val="0"/>
          <w:divBdr>
            <w:top w:val="none" w:sz="0" w:space="0" w:color="auto"/>
            <w:left w:val="none" w:sz="0" w:space="0" w:color="auto"/>
            <w:bottom w:val="none" w:sz="0" w:space="0" w:color="auto"/>
            <w:right w:val="none" w:sz="0" w:space="0" w:color="auto"/>
          </w:divBdr>
        </w:div>
        <w:div w:id="301693337">
          <w:marLeft w:val="0"/>
          <w:marRight w:val="0"/>
          <w:marTop w:val="0"/>
          <w:marBottom w:val="0"/>
          <w:divBdr>
            <w:top w:val="none" w:sz="0" w:space="0" w:color="auto"/>
            <w:left w:val="none" w:sz="0" w:space="0" w:color="auto"/>
            <w:bottom w:val="none" w:sz="0" w:space="0" w:color="auto"/>
            <w:right w:val="none" w:sz="0" w:space="0" w:color="auto"/>
          </w:divBdr>
        </w:div>
        <w:div w:id="423113082">
          <w:marLeft w:val="0"/>
          <w:marRight w:val="0"/>
          <w:marTop w:val="0"/>
          <w:marBottom w:val="0"/>
          <w:divBdr>
            <w:top w:val="none" w:sz="0" w:space="0" w:color="auto"/>
            <w:left w:val="none" w:sz="0" w:space="0" w:color="auto"/>
            <w:bottom w:val="none" w:sz="0" w:space="0" w:color="auto"/>
            <w:right w:val="none" w:sz="0" w:space="0" w:color="auto"/>
          </w:divBdr>
        </w:div>
        <w:div w:id="780033896">
          <w:marLeft w:val="0"/>
          <w:marRight w:val="0"/>
          <w:marTop w:val="0"/>
          <w:marBottom w:val="0"/>
          <w:divBdr>
            <w:top w:val="none" w:sz="0" w:space="0" w:color="auto"/>
            <w:left w:val="none" w:sz="0" w:space="0" w:color="auto"/>
            <w:bottom w:val="none" w:sz="0" w:space="0" w:color="auto"/>
            <w:right w:val="none" w:sz="0" w:space="0" w:color="auto"/>
          </w:divBdr>
        </w:div>
        <w:div w:id="828255185">
          <w:marLeft w:val="0"/>
          <w:marRight w:val="0"/>
          <w:marTop w:val="0"/>
          <w:marBottom w:val="0"/>
          <w:divBdr>
            <w:top w:val="none" w:sz="0" w:space="0" w:color="auto"/>
            <w:left w:val="none" w:sz="0" w:space="0" w:color="auto"/>
            <w:bottom w:val="none" w:sz="0" w:space="0" w:color="auto"/>
            <w:right w:val="none" w:sz="0" w:space="0" w:color="auto"/>
          </w:divBdr>
        </w:div>
        <w:div w:id="2051414501">
          <w:marLeft w:val="0"/>
          <w:marRight w:val="0"/>
          <w:marTop w:val="0"/>
          <w:marBottom w:val="0"/>
          <w:divBdr>
            <w:top w:val="none" w:sz="0" w:space="0" w:color="auto"/>
            <w:left w:val="none" w:sz="0" w:space="0" w:color="auto"/>
            <w:bottom w:val="none" w:sz="0" w:space="0" w:color="auto"/>
            <w:right w:val="none" w:sz="0" w:space="0" w:color="auto"/>
          </w:divBdr>
        </w:div>
        <w:div w:id="1302734668">
          <w:marLeft w:val="0"/>
          <w:marRight w:val="0"/>
          <w:marTop w:val="0"/>
          <w:marBottom w:val="0"/>
          <w:divBdr>
            <w:top w:val="none" w:sz="0" w:space="0" w:color="auto"/>
            <w:left w:val="none" w:sz="0" w:space="0" w:color="auto"/>
            <w:bottom w:val="none" w:sz="0" w:space="0" w:color="auto"/>
            <w:right w:val="none" w:sz="0" w:space="0" w:color="auto"/>
          </w:divBdr>
          <w:divsChild>
            <w:div w:id="1727757428">
              <w:marLeft w:val="0"/>
              <w:marRight w:val="0"/>
              <w:marTop w:val="0"/>
              <w:marBottom w:val="0"/>
              <w:divBdr>
                <w:top w:val="none" w:sz="0" w:space="0" w:color="auto"/>
                <w:left w:val="none" w:sz="0" w:space="0" w:color="auto"/>
                <w:bottom w:val="none" w:sz="0" w:space="0" w:color="auto"/>
                <w:right w:val="none" w:sz="0" w:space="0" w:color="auto"/>
              </w:divBdr>
            </w:div>
            <w:div w:id="7953149">
              <w:marLeft w:val="0"/>
              <w:marRight w:val="0"/>
              <w:marTop w:val="0"/>
              <w:marBottom w:val="0"/>
              <w:divBdr>
                <w:top w:val="none" w:sz="0" w:space="0" w:color="auto"/>
                <w:left w:val="none" w:sz="0" w:space="0" w:color="auto"/>
                <w:bottom w:val="none" w:sz="0" w:space="0" w:color="auto"/>
                <w:right w:val="none" w:sz="0" w:space="0" w:color="auto"/>
              </w:divBdr>
            </w:div>
          </w:divsChild>
        </w:div>
        <w:div w:id="828986920">
          <w:marLeft w:val="0"/>
          <w:marRight w:val="0"/>
          <w:marTop w:val="0"/>
          <w:marBottom w:val="0"/>
          <w:divBdr>
            <w:top w:val="none" w:sz="0" w:space="0" w:color="auto"/>
            <w:left w:val="none" w:sz="0" w:space="0" w:color="auto"/>
            <w:bottom w:val="none" w:sz="0" w:space="0" w:color="auto"/>
            <w:right w:val="none" w:sz="0" w:space="0" w:color="auto"/>
          </w:divBdr>
          <w:divsChild>
            <w:div w:id="506558076">
              <w:marLeft w:val="0"/>
              <w:marRight w:val="0"/>
              <w:marTop w:val="0"/>
              <w:marBottom w:val="0"/>
              <w:divBdr>
                <w:top w:val="none" w:sz="0" w:space="0" w:color="auto"/>
                <w:left w:val="none" w:sz="0" w:space="0" w:color="auto"/>
                <w:bottom w:val="none" w:sz="0" w:space="0" w:color="auto"/>
                <w:right w:val="none" w:sz="0" w:space="0" w:color="auto"/>
              </w:divBdr>
            </w:div>
            <w:div w:id="766466652">
              <w:marLeft w:val="0"/>
              <w:marRight w:val="0"/>
              <w:marTop w:val="0"/>
              <w:marBottom w:val="0"/>
              <w:divBdr>
                <w:top w:val="none" w:sz="0" w:space="0" w:color="auto"/>
                <w:left w:val="none" w:sz="0" w:space="0" w:color="auto"/>
                <w:bottom w:val="none" w:sz="0" w:space="0" w:color="auto"/>
                <w:right w:val="none" w:sz="0" w:space="0" w:color="auto"/>
              </w:divBdr>
            </w:div>
          </w:divsChild>
        </w:div>
        <w:div w:id="1423139585">
          <w:marLeft w:val="0"/>
          <w:marRight w:val="0"/>
          <w:marTop w:val="0"/>
          <w:marBottom w:val="0"/>
          <w:divBdr>
            <w:top w:val="none" w:sz="0" w:space="0" w:color="auto"/>
            <w:left w:val="none" w:sz="0" w:space="0" w:color="auto"/>
            <w:bottom w:val="none" w:sz="0" w:space="0" w:color="auto"/>
            <w:right w:val="none" w:sz="0" w:space="0" w:color="auto"/>
          </w:divBdr>
          <w:divsChild>
            <w:div w:id="1808082176">
              <w:marLeft w:val="0"/>
              <w:marRight w:val="0"/>
              <w:marTop w:val="0"/>
              <w:marBottom w:val="0"/>
              <w:divBdr>
                <w:top w:val="none" w:sz="0" w:space="0" w:color="auto"/>
                <w:left w:val="none" w:sz="0" w:space="0" w:color="auto"/>
                <w:bottom w:val="none" w:sz="0" w:space="0" w:color="auto"/>
                <w:right w:val="none" w:sz="0" w:space="0" w:color="auto"/>
              </w:divBdr>
            </w:div>
            <w:div w:id="1939172702">
              <w:marLeft w:val="0"/>
              <w:marRight w:val="0"/>
              <w:marTop w:val="0"/>
              <w:marBottom w:val="0"/>
              <w:divBdr>
                <w:top w:val="none" w:sz="0" w:space="0" w:color="auto"/>
                <w:left w:val="none" w:sz="0" w:space="0" w:color="auto"/>
                <w:bottom w:val="none" w:sz="0" w:space="0" w:color="auto"/>
                <w:right w:val="none" w:sz="0" w:space="0" w:color="auto"/>
              </w:divBdr>
            </w:div>
            <w:div w:id="507140978">
              <w:marLeft w:val="0"/>
              <w:marRight w:val="0"/>
              <w:marTop w:val="0"/>
              <w:marBottom w:val="0"/>
              <w:divBdr>
                <w:top w:val="none" w:sz="0" w:space="0" w:color="auto"/>
                <w:left w:val="none" w:sz="0" w:space="0" w:color="auto"/>
                <w:bottom w:val="none" w:sz="0" w:space="0" w:color="auto"/>
                <w:right w:val="none" w:sz="0" w:space="0" w:color="auto"/>
              </w:divBdr>
            </w:div>
          </w:divsChild>
        </w:div>
        <w:div w:id="268582910">
          <w:marLeft w:val="0"/>
          <w:marRight w:val="0"/>
          <w:marTop w:val="0"/>
          <w:marBottom w:val="0"/>
          <w:divBdr>
            <w:top w:val="none" w:sz="0" w:space="0" w:color="auto"/>
            <w:left w:val="none" w:sz="0" w:space="0" w:color="auto"/>
            <w:bottom w:val="none" w:sz="0" w:space="0" w:color="auto"/>
            <w:right w:val="none" w:sz="0" w:space="0" w:color="auto"/>
          </w:divBdr>
          <w:divsChild>
            <w:div w:id="307132895">
              <w:marLeft w:val="0"/>
              <w:marRight w:val="0"/>
              <w:marTop w:val="0"/>
              <w:marBottom w:val="0"/>
              <w:divBdr>
                <w:top w:val="none" w:sz="0" w:space="0" w:color="auto"/>
                <w:left w:val="none" w:sz="0" w:space="0" w:color="auto"/>
                <w:bottom w:val="none" w:sz="0" w:space="0" w:color="auto"/>
                <w:right w:val="none" w:sz="0" w:space="0" w:color="auto"/>
              </w:divBdr>
            </w:div>
          </w:divsChild>
        </w:div>
        <w:div w:id="1794205868">
          <w:marLeft w:val="0"/>
          <w:marRight w:val="0"/>
          <w:marTop w:val="0"/>
          <w:marBottom w:val="0"/>
          <w:divBdr>
            <w:top w:val="none" w:sz="0" w:space="0" w:color="auto"/>
            <w:left w:val="none" w:sz="0" w:space="0" w:color="auto"/>
            <w:bottom w:val="none" w:sz="0" w:space="0" w:color="auto"/>
            <w:right w:val="none" w:sz="0" w:space="0" w:color="auto"/>
          </w:divBdr>
          <w:divsChild>
            <w:div w:id="340394254">
              <w:marLeft w:val="0"/>
              <w:marRight w:val="0"/>
              <w:marTop w:val="0"/>
              <w:marBottom w:val="0"/>
              <w:divBdr>
                <w:top w:val="none" w:sz="0" w:space="0" w:color="auto"/>
                <w:left w:val="none" w:sz="0" w:space="0" w:color="auto"/>
                <w:bottom w:val="none" w:sz="0" w:space="0" w:color="auto"/>
                <w:right w:val="none" w:sz="0" w:space="0" w:color="auto"/>
              </w:divBdr>
            </w:div>
            <w:div w:id="1842159145">
              <w:marLeft w:val="0"/>
              <w:marRight w:val="0"/>
              <w:marTop w:val="0"/>
              <w:marBottom w:val="0"/>
              <w:divBdr>
                <w:top w:val="none" w:sz="0" w:space="0" w:color="auto"/>
                <w:left w:val="none" w:sz="0" w:space="0" w:color="auto"/>
                <w:bottom w:val="none" w:sz="0" w:space="0" w:color="auto"/>
                <w:right w:val="none" w:sz="0" w:space="0" w:color="auto"/>
              </w:divBdr>
            </w:div>
            <w:div w:id="223681581">
              <w:marLeft w:val="0"/>
              <w:marRight w:val="0"/>
              <w:marTop w:val="0"/>
              <w:marBottom w:val="0"/>
              <w:divBdr>
                <w:top w:val="none" w:sz="0" w:space="0" w:color="auto"/>
                <w:left w:val="none" w:sz="0" w:space="0" w:color="auto"/>
                <w:bottom w:val="none" w:sz="0" w:space="0" w:color="auto"/>
                <w:right w:val="none" w:sz="0" w:space="0" w:color="auto"/>
              </w:divBdr>
            </w:div>
            <w:div w:id="1982734878">
              <w:marLeft w:val="0"/>
              <w:marRight w:val="0"/>
              <w:marTop w:val="0"/>
              <w:marBottom w:val="0"/>
              <w:divBdr>
                <w:top w:val="none" w:sz="0" w:space="0" w:color="auto"/>
                <w:left w:val="none" w:sz="0" w:space="0" w:color="auto"/>
                <w:bottom w:val="none" w:sz="0" w:space="0" w:color="auto"/>
                <w:right w:val="none" w:sz="0" w:space="0" w:color="auto"/>
              </w:divBdr>
            </w:div>
          </w:divsChild>
        </w:div>
        <w:div w:id="816072227">
          <w:marLeft w:val="0"/>
          <w:marRight w:val="0"/>
          <w:marTop w:val="0"/>
          <w:marBottom w:val="0"/>
          <w:divBdr>
            <w:top w:val="none" w:sz="0" w:space="0" w:color="auto"/>
            <w:left w:val="none" w:sz="0" w:space="0" w:color="auto"/>
            <w:bottom w:val="none" w:sz="0" w:space="0" w:color="auto"/>
            <w:right w:val="none" w:sz="0" w:space="0" w:color="auto"/>
          </w:divBdr>
        </w:div>
        <w:div w:id="1364789299">
          <w:marLeft w:val="0"/>
          <w:marRight w:val="0"/>
          <w:marTop w:val="0"/>
          <w:marBottom w:val="0"/>
          <w:divBdr>
            <w:top w:val="none" w:sz="0" w:space="0" w:color="auto"/>
            <w:left w:val="none" w:sz="0" w:space="0" w:color="auto"/>
            <w:bottom w:val="none" w:sz="0" w:space="0" w:color="auto"/>
            <w:right w:val="none" w:sz="0" w:space="0" w:color="auto"/>
          </w:divBdr>
        </w:div>
        <w:div w:id="416250295">
          <w:marLeft w:val="0"/>
          <w:marRight w:val="0"/>
          <w:marTop w:val="0"/>
          <w:marBottom w:val="0"/>
          <w:divBdr>
            <w:top w:val="none" w:sz="0" w:space="0" w:color="auto"/>
            <w:left w:val="none" w:sz="0" w:space="0" w:color="auto"/>
            <w:bottom w:val="none" w:sz="0" w:space="0" w:color="auto"/>
            <w:right w:val="none" w:sz="0" w:space="0" w:color="auto"/>
          </w:divBdr>
        </w:div>
      </w:divsChild>
    </w:div>
    <w:div w:id="1122722434">
      <w:bodyDiv w:val="1"/>
      <w:marLeft w:val="0"/>
      <w:marRight w:val="0"/>
      <w:marTop w:val="0"/>
      <w:marBottom w:val="0"/>
      <w:divBdr>
        <w:top w:val="none" w:sz="0" w:space="0" w:color="auto"/>
        <w:left w:val="none" w:sz="0" w:space="0" w:color="auto"/>
        <w:bottom w:val="none" w:sz="0" w:space="0" w:color="auto"/>
        <w:right w:val="none" w:sz="0" w:space="0" w:color="auto"/>
      </w:divBdr>
      <w:divsChild>
        <w:div w:id="2095860892">
          <w:marLeft w:val="0"/>
          <w:marRight w:val="0"/>
          <w:marTop w:val="0"/>
          <w:marBottom w:val="0"/>
          <w:divBdr>
            <w:top w:val="none" w:sz="0" w:space="0" w:color="auto"/>
            <w:left w:val="none" w:sz="0" w:space="0" w:color="auto"/>
            <w:bottom w:val="none" w:sz="0" w:space="0" w:color="auto"/>
            <w:right w:val="none" w:sz="0" w:space="0" w:color="auto"/>
          </w:divBdr>
        </w:div>
        <w:div w:id="340739262">
          <w:marLeft w:val="0"/>
          <w:marRight w:val="0"/>
          <w:marTop w:val="0"/>
          <w:marBottom w:val="0"/>
          <w:divBdr>
            <w:top w:val="none" w:sz="0" w:space="0" w:color="auto"/>
            <w:left w:val="none" w:sz="0" w:space="0" w:color="auto"/>
            <w:bottom w:val="none" w:sz="0" w:space="0" w:color="auto"/>
            <w:right w:val="none" w:sz="0" w:space="0" w:color="auto"/>
          </w:divBdr>
        </w:div>
        <w:div w:id="2009017481">
          <w:marLeft w:val="0"/>
          <w:marRight w:val="0"/>
          <w:marTop w:val="0"/>
          <w:marBottom w:val="0"/>
          <w:divBdr>
            <w:top w:val="none" w:sz="0" w:space="0" w:color="auto"/>
            <w:left w:val="none" w:sz="0" w:space="0" w:color="auto"/>
            <w:bottom w:val="none" w:sz="0" w:space="0" w:color="auto"/>
            <w:right w:val="none" w:sz="0" w:space="0" w:color="auto"/>
          </w:divBdr>
          <w:divsChild>
            <w:div w:id="1504082348">
              <w:marLeft w:val="0"/>
              <w:marRight w:val="0"/>
              <w:marTop w:val="0"/>
              <w:marBottom w:val="0"/>
              <w:divBdr>
                <w:top w:val="none" w:sz="0" w:space="0" w:color="auto"/>
                <w:left w:val="none" w:sz="0" w:space="0" w:color="auto"/>
                <w:bottom w:val="none" w:sz="0" w:space="0" w:color="auto"/>
                <w:right w:val="none" w:sz="0" w:space="0" w:color="auto"/>
              </w:divBdr>
            </w:div>
            <w:div w:id="1613324606">
              <w:marLeft w:val="0"/>
              <w:marRight w:val="0"/>
              <w:marTop w:val="0"/>
              <w:marBottom w:val="0"/>
              <w:divBdr>
                <w:top w:val="none" w:sz="0" w:space="0" w:color="auto"/>
                <w:left w:val="none" w:sz="0" w:space="0" w:color="auto"/>
                <w:bottom w:val="none" w:sz="0" w:space="0" w:color="auto"/>
                <w:right w:val="none" w:sz="0" w:space="0" w:color="auto"/>
              </w:divBdr>
            </w:div>
            <w:div w:id="787823261">
              <w:marLeft w:val="0"/>
              <w:marRight w:val="0"/>
              <w:marTop w:val="0"/>
              <w:marBottom w:val="0"/>
              <w:divBdr>
                <w:top w:val="none" w:sz="0" w:space="0" w:color="auto"/>
                <w:left w:val="none" w:sz="0" w:space="0" w:color="auto"/>
                <w:bottom w:val="none" w:sz="0" w:space="0" w:color="auto"/>
                <w:right w:val="none" w:sz="0" w:space="0" w:color="auto"/>
              </w:divBdr>
            </w:div>
            <w:div w:id="1754008246">
              <w:marLeft w:val="0"/>
              <w:marRight w:val="0"/>
              <w:marTop w:val="0"/>
              <w:marBottom w:val="0"/>
              <w:divBdr>
                <w:top w:val="none" w:sz="0" w:space="0" w:color="auto"/>
                <w:left w:val="none" w:sz="0" w:space="0" w:color="auto"/>
                <w:bottom w:val="none" w:sz="0" w:space="0" w:color="auto"/>
                <w:right w:val="none" w:sz="0" w:space="0" w:color="auto"/>
              </w:divBdr>
            </w:div>
          </w:divsChild>
        </w:div>
        <w:div w:id="371076297">
          <w:marLeft w:val="0"/>
          <w:marRight w:val="0"/>
          <w:marTop w:val="0"/>
          <w:marBottom w:val="0"/>
          <w:divBdr>
            <w:top w:val="none" w:sz="0" w:space="0" w:color="auto"/>
            <w:left w:val="none" w:sz="0" w:space="0" w:color="auto"/>
            <w:bottom w:val="none" w:sz="0" w:space="0" w:color="auto"/>
            <w:right w:val="none" w:sz="0" w:space="0" w:color="auto"/>
          </w:divBdr>
          <w:divsChild>
            <w:div w:id="620648101">
              <w:marLeft w:val="0"/>
              <w:marRight w:val="0"/>
              <w:marTop w:val="0"/>
              <w:marBottom w:val="0"/>
              <w:divBdr>
                <w:top w:val="none" w:sz="0" w:space="0" w:color="auto"/>
                <w:left w:val="none" w:sz="0" w:space="0" w:color="auto"/>
                <w:bottom w:val="none" w:sz="0" w:space="0" w:color="auto"/>
                <w:right w:val="none" w:sz="0" w:space="0" w:color="auto"/>
              </w:divBdr>
            </w:div>
            <w:div w:id="50374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unel-museum.org.uk/" TargetMode="External"/><Relationship Id="rId5" Type="http://schemas.openxmlformats.org/officeDocument/2006/relationships/styles" Target="styles.xml"/><Relationship Id="rId10" Type="http://schemas.openxmlformats.org/officeDocument/2006/relationships/hyperlink" Target="mailto:Katherine.mcalpine@thebrunelmuseu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d8423d-3634-496f-a57e-49d1c54063ca" xsi:nil="true"/>
    <lcf76f155ced4ddcb4097134ff3c332f xmlns="fd489664-b89d-4a0f-b16d-55bf080da5e2">
      <Terms xmlns="http://schemas.microsoft.com/office/infopath/2007/PartnerControls"/>
    </lcf76f155ced4ddcb4097134ff3c332f>
    <Image xmlns="fd489664-b89d-4a0f-b16d-55bf080da5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C89A41A23735449F955233CF2D3865" ma:contentTypeVersion="17" ma:contentTypeDescription="Create a new document." ma:contentTypeScope="" ma:versionID="808be05b1efe6c558ec1ad3cd509ba48">
  <xsd:schema xmlns:xsd="http://www.w3.org/2001/XMLSchema" xmlns:xs="http://www.w3.org/2001/XMLSchema" xmlns:p="http://schemas.microsoft.com/office/2006/metadata/properties" xmlns:ns2="fd489664-b89d-4a0f-b16d-55bf080da5e2" xmlns:ns3="00d8423d-3634-496f-a57e-49d1c54063ca" targetNamespace="http://schemas.microsoft.com/office/2006/metadata/properties" ma:root="true" ma:fieldsID="14ccc502217ada876da916605175962b" ns2:_="" ns3:_="">
    <xsd:import namespace="fd489664-b89d-4a0f-b16d-55bf080da5e2"/>
    <xsd:import namespace="00d8423d-3634-496f-a57e-49d1c54063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Imag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89664-b89d-4a0f-b16d-55bf080da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 ma:index="20"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e54a08-cdc4-4e38-8758-7449612087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d8423d-3634-496f-a57e-49d1c54063c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987b3e1-6ca5-418b-ae57-22c136edaebe}" ma:internalName="TaxCatchAll" ma:showField="CatchAllData" ma:web="00d8423d-3634-496f-a57e-49d1c54063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B4B0E-BAB3-448A-8DDE-2EC04DFE3C75}">
  <ds:schemaRefs>
    <ds:schemaRef ds:uri="http://purl.org/dc/elements/1.1/"/>
    <ds:schemaRef ds:uri="http://purl.org/dc/terms/"/>
    <ds:schemaRef ds:uri="http://www.w3.org/XML/1998/namespace"/>
    <ds:schemaRef ds:uri="http://schemas.microsoft.com/office/infopath/2007/PartnerControl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00d8423d-3634-496f-a57e-49d1c54063ca"/>
    <ds:schemaRef ds:uri="fd489664-b89d-4a0f-b16d-55bf080da5e2"/>
  </ds:schemaRefs>
</ds:datastoreItem>
</file>

<file path=customXml/itemProps2.xml><?xml version="1.0" encoding="utf-8"?>
<ds:datastoreItem xmlns:ds="http://schemas.openxmlformats.org/officeDocument/2006/customXml" ds:itemID="{03264FA2-9491-44B7-941F-C56E1134BA33}">
  <ds:schemaRefs>
    <ds:schemaRef ds:uri="http://schemas.microsoft.com/sharepoint/v3/contenttype/forms"/>
  </ds:schemaRefs>
</ds:datastoreItem>
</file>

<file path=customXml/itemProps3.xml><?xml version="1.0" encoding="utf-8"?>
<ds:datastoreItem xmlns:ds="http://schemas.openxmlformats.org/officeDocument/2006/customXml" ds:itemID="{B847EFBE-52D2-43F6-8D2D-2D23A4AFC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89664-b89d-4a0f-b16d-55bf080da5e2"/>
    <ds:schemaRef ds:uri="00d8423d-3634-496f-a57e-49d1c5406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Museum Admin</dc:creator>
  <cp:keywords/>
  <dc:description/>
  <cp:lastModifiedBy>Museum Admin</cp:lastModifiedBy>
  <cp:revision>2</cp:revision>
  <cp:lastPrinted>2022-08-17T09:30:00Z</cp:lastPrinted>
  <dcterms:created xsi:type="dcterms:W3CDTF">2022-08-17T09:31:00Z</dcterms:created>
  <dcterms:modified xsi:type="dcterms:W3CDTF">2022-08-17T09:31:00Z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0x010100C4C89A41A23735449F955233CF2D3865</vt:lpwstr>
  </property>
  <property fmtid="{D5CDD505-2E9C-101B-9397-08002B2CF9AE}" pid="3" name="MediaServiceImageTags">
    <vt:lpwstr/>
  </property>
</Properties>
</file>