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11884" w:rsidR="0087263F" w:rsidP="003B6D75" w:rsidRDefault="0087263F" w14:paraId="0908258A" wp14:textId="77777777">
      <w:pPr>
        <w:spacing w:after="0" w:line="240" w:lineRule="auto"/>
        <w:jc w:val="center"/>
        <w:rPr>
          <w:rFonts w:ascii="Arial" w:hAnsi="Arial" w:cs="Arial"/>
          <w:b/>
          <w:sz w:val="28"/>
          <w:szCs w:val="28"/>
        </w:rPr>
      </w:pPr>
      <w:r w:rsidRPr="00711884">
        <w:rPr>
          <w:rFonts w:ascii="Arial" w:hAnsi="Arial" w:cs="Arial"/>
          <w:b/>
          <w:sz w:val="28"/>
          <w:szCs w:val="28"/>
        </w:rPr>
        <w:t>The Brunel Museum Reinvented:  OL-18-06267</w:t>
      </w:r>
    </w:p>
    <w:p xmlns:wp14="http://schemas.microsoft.com/office/word/2010/wordml" w:rsidRPr="00711884" w:rsidR="0087263F" w:rsidP="003B6D75" w:rsidRDefault="0087263F" w14:paraId="672A6659" wp14:textId="77777777">
      <w:pPr>
        <w:spacing w:after="0" w:line="240" w:lineRule="auto"/>
        <w:jc w:val="center"/>
        <w:rPr>
          <w:rFonts w:ascii="Arial" w:hAnsi="Arial" w:cs="Arial"/>
          <w:b/>
          <w:sz w:val="28"/>
          <w:szCs w:val="28"/>
        </w:rPr>
      </w:pPr>
    </w:p>
    <w:p xmlns:wp14="http://schemas.microsoft.com/office/word/2010/wordml" w:rsidRPr="00711884" w:rsidR="0087263F" w:rsidP="003B6D75" w:rsidRDefault="00381192" w14:paraId="7A204747" wp14:textId="77777777">
      <w:pPr>
        <w:pStyle w:val="ListParagraph"/>
        <w:ind w:left="0"/>
        <w:jc w:val="center"/>
        <w:rPr>
          <w:rFonts w:ascii="Arial" w:hAnsi="Arial" w:cs="Arial"/>
          <w:b/>
          <w:bCs/>
          <w:sz w:val="28"/>
          <w:szCs w:val="28"/>
        </w:rPr>
      </w:pPr>
      <w:r w:rsidRPr="00711884">
        <w:rPr>
          <w:rFonts w:ascii="Arial" w:hAnsi="Arial" w:cs="Arial"/>
          <w:b/>
          <w:bCs/>
          <w:sz w:val="28"/>
          <w:szCs w:val="28"/>
        </w:rPr>
        <w:t xml:space="preserve">Brief for </w:t>
      </w:r>
      <w:r w:rsidRPr="00711884" w:rsidR="0087263F">
        <w:rPr>
          <w:rFonts w:ascii="Arial" w:hAnsi="Arial" w:cs="Arial"/>
          <w:b/>
          <w:bCs/>
          <w:sz w:val="28"/>
          <w:szCs w:val="28"/>
        </w:rPr>
        <w:t xml:space="preserve">Activity Plan </w:t>
      </w:r>
      <w:r w:rsidRPr="00711884">
        <w:rPr>
          <w:rFonts w:ascii="Arial" w:hAnsi="Arial" w:cs="Arial"/>
          <w:b/>
          <w:bCs/>
          <w:sz w:val="28"/>
          <w:szCs w:val="28"/>
        </w:rPr>
        <w:t>Consultant</w:t>
      </w:r>
    </w:p>
    <w:p xmlns:wp14="http://schemas.microsoft.com/office/word/2010/wordml" w:rsidRPr="00D458B7" w:rsidR="00274060" w:rsidP="003B6D75" w:rsidRDefault="00274060" w14:paraId="0A37501D" wp14:textId="77777777">
      <w:pPr>
        <w:pStyle w:val="ListParagraph"/>
        <w:ind w:left="0"/>
        <w:jc w:val="center"/>
        <w:rPr>
          <w:rFonts w:ascii="Arial" w:hAnsi="Arial" w:cs="Arial"/>
          <w:b/>
          <w:bCs/>
        </w:rPr>
      </w:pPr>
    </w:p>
    <w:p xmlns:wp14="http://schemas.microsoft.com/office/word/2010/wordml" w:rsidRPr="00D458B7" w:rsidR="003B6D75" w:rsidP="003B6D75" w:rsidRDefault="00274060" w14:paraId="662AB4F8" wp14:textId="77777777">
      <w:pPr>
        <w:widowControl w:val="0"/>
        <w:autoSpaceDE w:val="0"/>
        <w:autoSpaceDN w:val="0"/>
        <w:adjustRightInd w:val="0"/>
        <w:spacing w:after="0" w:line="240" w:lineRule="auto"/>
        <w:rPr>
          <w:rFonts w:ascii="Arial" w:hAnsi="Arial" w:cs="Arial"/>
          <w:sz w:val="24"/>
          <w:szCs w:val="24"/>
          <w:lang w:val="en-US"/>
        </w:rPr>
      </w:pPr>
      <w:r w:rsidRPr="002A3536">
        <w:rPr>
          <w:rFonts w:ascii="Arial" w:hAnsi="Arial" w:cs="Arial"/>
          <w:bCs/>
          <w:sz w:val="24"/>
          <w:szCs w:val="24"/>
        </w:rPr>
        <w:t xml:space="preserve">The Brunel Museum </w:t>
      </w:r>
      <w:r w:rsidRPr="002A3536" w:rsidR="00711884">
        <w:rPr>
          <w:rFonts w:ascii="Arial" w:hAnsi="Arial" w:cs="Arial"/>
          <w:bCs/>
          <w:sz w:val="24"/>
          <w:szCs w:val="24"/>
        </w:rPr>
        <w:t>seeks</w:t>
      </w:r>
      <w:r w:rsidRPr="002A3536">
        <w:rPr>
          <w:rFonts w:ascii="Arial" w:hAnsi="Arial" w:cs="Arial"/>
          <w:bCs/>
          <w:sz w:val="24"/>
          <w:szCs w:val="24"/>
        </w:rPr>
        <w:t xml:space="preserve"> a </w:t>
      </w:r>
      <w:r w:rsidRPr="002A3536" w:rsidR="002B768B">
        <w:rPr>
          <w:rFonts w:ascii="Arial" w:hAnsi="Arial" w:cs="Arial"/>
          <w:bCs/>
          <w:sz w:val="24"/>
          <w:szCs w:val="24"/>
        </w:rPr>
        <w:t xml:space="preserve">specialist </w:t>
      </w:r>
      <w:r w:rsidRPr="002A3536">
        <w:rPr>
          <w:rFonts w:ascii="Arial" w:hAnsi="Arial" w:cs="Arial"/>
          <w:bCs/>
          <w:sz w:val="24"/>
          <w:szCs w:val="24"/>
        </w:rPr>
        <w:t xml:space="preserve">consultant to work with the project development team and </w:t>
      </w:r>
      <w:r w:rsidRPr="002A3536" w:rsidR="002B768B">
        <w:rPr>
          <w:rFonts w:ascii="Arial" w:hAnsi="Arial" w:cs="Arial"/>
          <w:bCs/>
          <w:sz w:val="24"/>
          <w:szCs w:val="24"/>
        </w:rPr>
        <w:t xml:space="preserve">other </w:t>
      </w:r>
      <w:r w:rsidRPr="002A3536">
        <w:rPr>
          <w:rFonts w:ascii="Arial" w:hAnsi="Arial" w:cs="Arial"/>
          <w:bCs/>
          <w:sz w:val="24"/>
          <w:szCs w:val="24"/>
        </w:rPr>
        <w:t xml:space="preserve">stakeholders to produce an Activity Plan for submission to </w:t>
      </w:r>
      <w:r w:rsidRPr="002A3536" w:rsidR="002A3536">
        <w:rPr>
          <w:rFonts w:ascii="Arial" w:hAnsi="Arial" w:cs="Arial"/>
          <w:sz w:val="24"/>
          <w:szCs w:val="24"/>
        </w:rPr>
        <w:t>the Heritage Fund</w:t>
      </w:r>
      <w:r w:rsidRPr="002A3536" w:rsidR="002A3536">
        <w:rPr>
          <w:rFonts w:ascii="Arial" w:hAnsi="Arial" w:cs="Arial"/>
          <w:sz w:val="24"/>
          <w:szCs w:val="24"/>
          <w:lang w:val="en-US"/>
        </w:rPr>
        <w:t xml:space="preserve"> </w:t>
      </w:r>
      <w:r w:rsidRPr="002A3536" w:rsidR="00BF109A">
        <w:rPr>
          <w:rFonts w:ascii="Arial" w:hAnsi="Arial" w:cs="Arial"/>
          <w:sz w:val="24"/>
          <w:szCs w:val="24"/>
          <w:lang w:val="en-US"/>
        </w:rPr>
        <w:t>as part of its Second Round application</w:t>
      </w:r>
      <w:r w:rsidRPr="002A3536" w:rsidR="002B768B">
        <w:rPr>
          <w:rFonts w:ascii="Arial" w:hAnsi="Arial" w:cs="Arial"/>
          <w:bCs/>
          <w:sz w:val="24"/>
          <w:szCs w:val="24"/>
        </w:rPr>
        <w:t xml:space="preserve">. </w:t>
      </w:r>
      <w:r w:rsidRPr="002A3536" w:rsidR="003B6D75">
        <w:rPr>
          <w:rFonts w:ascii="Arial" w:hAnsi="Arial" w:cs="Arial"/>
          <w:sz w:val="24"/>
          <w:szCs w:val="24"/>
        </w:rPr>
        <w:t>Development funding of £</w:t>
      </w:r>
      <w:r w:rsidRPr="002A3536" w:rsidR="00711884">
        <w:rPr>
          <w:rFonts w:ascii="Arial" w:hAnsi="Arial" w:cs="Arial"/>
          <w:sz w:val="24"/>
          <w:szCs w:val="24"/>
        </w:rPr>
        <w:t>200,000 (67</w:t>
      </w:r>
      <w:r w:rsidR="00711884">
        <w:rPr>
          <w:rFonts w:ascii="Arial" w:hAnsi="Arial" w:cs="Arial"/>
          <w:sz w:val="24"/>
          <w:szCs w:val="24"/>
        </w:rPr>
        <w:t>%)</w:t>
      </w:r>
      <w:r w:rsidR="000437C1">
        <w:rPr>
          <w:rFonts w:ascii="Arial" w:hAnsi="Arial" w:cs="Arial"/>
          <w:sz w:val="24"/>
          <w:szCs w:val="24"/>
        </w:rPr>
        <w:t xml:space="preserve"> has been awarded by t</w:t>
      </w:r>
      <w:r w:rsidRPr="00D458B7" w:rsidR="003B6D75">
        <w:rPr>
          <w:rFonts w:ascii="Arial" w:hAnsi="Arial" w:cs="Arial"/>
          <w:sz w:val="24"/>
          <w:szCs w:val="24"/>
        </w:rPr>
        <w:t>he National Lottery Heritage Fund to help the Brunel Museum progress its plans to apply for a full National Lottery grant of £1.4m at a later date.</w:t>
      </w:r>
      <w:r w:rsidRPr="00D458B7" w:rsidR="003B6D75">
        <w:rPr>
          <w:rFonts w:ascii="Arial" w:hAnsi="Arial" w:cs="Arial"/>
          <w:sz w:val="24"/>
          <w:szCs w:val="24"/>
          <w:lang w:val="en-US"/>
        </w:rPr>
        <w:t xml:space="preserve"> </w:t>
      </w:r>
    </w:p>
    <w:p xmlns:wp14="http://schemas.microsoft.com/office/word/2010/wordml" w:rsidRPr="00D458B7" w:rsidR="003B6D75" w:rsidP="003B6D75" w:rsidRDefault="003B6D75" w14:paraId="5DAB6C7B" wp14:textId="77777777">
      <w:pPr>
        <w:widowControl w:val="0"/>
        <w:autoSpaceDE w:val="0"/>
        <w:autoSpaceDN w:val="0"/>
        <w:adjustRightInd w:val="0"/>
        <w:spacing w:after="0" w:line="240" w:lineRule="auto"/>
        <w:rPr>
          <w:rFonts w:ascii="Arial" w:hAnsi="Arial" w:cs="Arial"/>
          <w:sz w:val="24"/>
          <w:szCs w:val="24"/>
          <w:lang w:val="en-US"/>
        </w:rPr>
      </w:pPr>
    </w:p>
    <w:p xmlns:wp14="http://schemas.microsoft.com/office/word/2010/wordml" w:rsidRPr="00D458B7" w:rsidR="00274060" w:rsidP="003B6D75" w:rsidRDefault="003B6D75" w14:paraId="243298B6" wp14:textId="77777777">
      <w:pPr>
        <w:spacing w:after="0" w:line="240" w:lineRule="auto"/>
        <w:jc w:val="both"/>
        <w:rPr>
          <w:rFonts w:ascii="Arial" w:hAnsi="Arial" w:cs="Arial"/>
          <w:sz w:val="24"/>
          <w:szCs w:val="24"/>
        </w:rPr>
      </w:pPr>
      <w:r w:rsidRPr="00D458B7">
        <w:rPr>
          <w:rFonts w:ascii="Arial" w:hAnsi="Arial" w:cs="Arial"/>
          <w:sz w:val="24"/>
          <w:szCs w:val="24"/>
          <w:lang w:val="en-US"/>
        </w:rPr>
        <w:t xml:space="preserve">The project will transform the Museum, </w:t>
      </w:r>
      <w:r w:rsidRPr="00D458B7">
        <w:rPr>
          <w:rFonts w:ascii="Arial" w:hAnsi="Arial" w:cs="Arial"/>
          <w:sz w:val="24"/>
          <w:szCs w:val="24"/>
        </w:rPr>
        <w:t>putting one of the most significant feats of engineering in London’s history into a contemporary context as the birthplace of modern tunnelling systems.</w:t>
      </w:r>
      <w:r w:rsidRPr="00D458B7">
        <w:rPr>
          <w:rFonts w:ascii="Arial" w:hAnsi="Arial" w:cs="Arial"/>
          <w:sz w:val="24"/>
          <w:szCs w:val="24"/>
          <w:lang w:val="en-US"/>
        </w:rPr>
        <w:t xml:space="preserve"> Due to complete in 2023/4, the project will preserve the historic building, improve visitor facilities, double the current exhibition space, and show for the first time the recently-acquired </w:t>
      </w:r>
      <w:r w:rsidRPr="00D458B7" w:rsidR="00D458B7">
        <w:rPr>
          <w:rFonts w:ascii="Arial" w:hAnsi="Arial" w:cs="Arial"/>
          <w:sz w:val="24"/>
          <w:szCs w:val="24"/>
          <w:lang w:val="en-US"/>
        </w:rPr>
        <w:t xml:space="preserve">(2018) </w:t>
      </w:r>
      <w:r w:rsidRPr="00D458B7">
        <w:rPr>
          <w:rFonts w:ascii="Arial" w:hAnsi="Arial" w:cs="Arial"/>
          <w:sz w:val="24"/>
          <w:szCs w:val="24"/>
          <w:lang w:val="en-US"/>
        </w:rPr>
        <w:t xml:space="preserve">and pre-eminent collection of Marc Brunel’s </w:t>
      </w:r>
      <w:r w:rsidRPr="00D458B7" w:rsidR="00D458B7">
        <w:rPr>
          <w:rFonts w:ascii="Arial" w:hAnsi="Arial" w:cs="Arial"/>
          <w:sz w:val="24"/>
          <w:szCs w:val="24"/>
          <w:lang w:val="en-US"/>
        </w:rPr>
        <w:t xml:space="preserve">original </w:t>
      </w:r>
      <w:r w:rsidRPr="00D458B7">
        <w:rPr>
          <w:rFonts w:ascii="Arial" w:hAnsi="Arial" w:cs="Arial"/>
          <w:sz w:val="24"/>
          <w:szCs w:val="24"/>
          <w:lang w:val="en-US"/>
        </w:rPr>
        <w:t>Thames Tunnel watercolour designs.</w:t>
      </w:r>
    </w:p>
    <w:p xmlns:wp14="http://schemas.microsoft.com/office/word/2010/wordml" w:rsidRPr="00D458B7" w:rsidR="0087263F" w:rsidP="003B6D75" w:rsidRDefault="0087263F" w14:paraId="02EB378F" wp14:textId="77777777">
      <w:pPr>
        <w:pStyle w:val="ListParagraph"/>
        <w:ind w:left="0"/>
        <w:rPr>
          <w:rFonts w:ascii="Arial" w:hAnsi="Arial" w:cs="Arial"/>
        </w:rPr>
      </w:pPr>
    </w:p>
    <w:p xmlns:wp14="http://schemas.microsoft.com/office/word/2010/wordml" w:rsidRPr="00D458B7" w:rsidR="00381192" w:rsidP="003B6D75" w:rsidRDefault="00381192" w14:paraId="2E0A6F91" wp14:textId="77777777">
      <w:pPr>
        <w:pStyle w:val="ListParagraph"/>
        <w:ind w:left="0"/>
        <w:rPr>
          <w:rFonts w:ascii="Arial" w:hAnsi="Arial" w:cs="Arial"/>
          <w:b/>
        </w:rPr>
      </w:pPr>
      <w:r w:rsidRPr="00D458B7">
        <w:rPr>
          <w:rFonts w:ascii="Arial" w:hAnsi="Arial" w:cs="Arial"/>
          <w:b/>
        </w:rPr>
        <w:t>Background</w:t>
      </w:r>
    </w:p>
    <w:p xmlns:wp14="http://schemas.microsoft.com/office/word/2010/wordml" w:rsidRPr="00D458B7" w:rsidR="003B6D75" w:rsidP="003B6D75" w:rsidRDefault="003B6D75" w14:paraId="06E3FF94" wp14:textId="77777777">
      <w:pPr>
        <w:widowControl w:val="0"/>
        <w:autoSpaceDE w:val="0"/>
        <w:autoSpaceDN w:val="0"/>
        <w:adjustRightInd w:val="0"/>
        <w:spacing w:after="0" w:line="240" w:lineRule="auto"/>
        <w:rPr>
          <w:rFonts w:ascii="Arial" w:hAnsi="Arial" w:cs="Arial"/>
          <w:sz w:val="24"/>
          <w:szCs w:val="24"/>
          <w:lang w:val="en-US"/>
        </w:rPr>
      </w:pPr>
      <w:r w:rsidRPr="00D458B7">
        <w:rPr>
          <w:rFonts w:ascii="Arial" w:hAnsi="Arial" w:cs="Arial"/>
          <w:sz w:val="24"/>
          <w:szCs w:val="24"/>
          <w:lang w:val="en-US"/>
        </w:rPr>
        <w:t>The Brunel Museum in Rotherhithe is a place of international significance</w:t>
      </w:r>
      <w:r w:rsidR="00BF109A">
        <w:rPr>
          <w:rFonts w:ascii="Arial" w:hAnsi="Arial" w:cs="Arial"/>
          <w:sz w:val="24"/>
          <w:szCs w:val="24"/>
          <w:lang w:val="en-US"/>
        </w:rPr>
        <w:t xml:space="preserve"> the site enclosing a Scheduled Monument and a Grade II* building, with preeminent collections</w:t>
      </w:r>
      <w:r w:rsidRPr="00D458B7">
        <w:rPr>
          <w:rFonts w:ascii="Arial" w:hAnsi="Arial" w:cs="Arial"/>
          <w:sz w:val="24"/>
          <w:szCs w:val="24"/>
          <w:lang w:val="en-US"/>
        </w:rPr>
        <w:t xml:space="preserve">. It is the site of Sir Marc Isambard Brunel’s most brilliant achievement, the Thames Tunnel, first described in 1843 by The Illustrated London News as 'The Eighth Wonder Of The World'. An engineering breakthrough, Marc Brunel’s scheme to create the first bored tunnel under any river in the world became the blueprint for tunnelling today – from the Channel Tunnel to Crossrail. </w:t>
      </w:r>
    </w:p>
    <w:p xmlns:wp14="http://schemas.microsoft.com/office/word/2010/wordml" w:rsidRPr="00D458B7" w:rsidR="003B6D75" w:rsidP="003B6D75" w:rsidRDefault="003B6D75" w14:paraId="6A05A809" wp14:textId="77777777">
      <w:pPr>
        <w:widowControl w:val="0"/>
        <w:autoSpaceDE w:val="0"/>
        <w:autoSpaceDN w:val="0"/>
        <w:adjustRightInd w:val="0"/>
        <w:spacing w:after="0" w:line="240" w:lineRule="auto"/>
        <w:rPr>
          <w:rFonts w:ascii="Arial" w:hAnsi="Arial" w:cs="Arial"/>
          <w:sz w:val="24"/>
          <w:szCs w:val="24"/>
          <w:lang w:val="en-US"/>
        </w:rPr>
      </w:pPr>
    </w:p>
    <w:p xmlns:wp14="http://schemas.microsoft.com/office/word/2010/wordml" w:rsidRPr="00D458B7" w:rsidR="003B6D75" w:rsidP="003B6D75" w:rsidRDefault="003B6D75" w14:paraId="0589D6A6" wp14:textId="77777777">
      <w:pPr>
        <w:widowControl w:val="0"/>
        <w:autoSpaceDE w:val="0"/>
        <w:autoSpaceDN w:val="0"/>
        <w:adjustRightInd w:val="0"/>
        <w:spacing w:after="0" w:line="240" w:lineRule="auto"/>
        <w:rPr>
          <w:rFonts w:ascii="Arial" w:hAnsi="Arial" w:cs="Arial"/>
          <w:sz w:val="24"/>
          <w:szCs w:val="24"/>
          <w:lang w:val="en-US"/>
        </w:rPr>
      </w:pPr>
      <w:r w:rsidRPr="00D458B7">
        <w:rPr>
          <w:rFonts w:ascii="Arial" w:hAnsi="Arial" w:cs="Arial"/>
          <w:sz w:val="24"/>
          <w:szCs w:val="24"/>
          <w:lang w:val="en-US"/>
        </w:rPr>
        <w:t xml:space="preserve">The Arts Council-Accredited Brunel Museum was established in 1975 and receives around 35,000 visitors annually.  It is open seven days a week from 10 am – 5pm with late openings for special events. Entry to the Museum is £6 with various concessionary rates in operation. The Museum is self funding and income derives from - admission fees, shop sales, tickets for special events, heritage river trips, venue hire. Learning is a core activity at the Museum with a range of in house designed formal and informal learning programmes serving around 100 schools. Heritage boat tours and riverside walks leading to a tour of the Museum and Tunnel Shaft are offered most days. The converted Tunnel Shaft and its atmospheric roof garden continues to host popular music, concerts, film nights, family cabaret nights and theatre. </w:t>
      </w:r>
    </w:p>
    <w:p xmlns:wp14="http://schemas.microsoft.com/office/word/2010/wordml" w:rsidRPr="00D458B7" w:rsidR="00381192" w:rsidP="003B6D75" w:rsidRDefault="00381192" w14:paraId="5A39BBE3" wp14:textId="77777777">
      <w:pPr>
        <w:pStyle w:val="ListParagraph"/>
        <w:ind w:left="0"/>
        <w:rPr>
          <w:rFonts w:ascii="Arial" w:hAnsi="Arial" w:cs="Arial"/>
          <w:b/>
        </w:rPr>
      </w:pPr>
    </w:p>
    <w:p xmlns:wp14="http://schemas.microsoft.com/office/word/2010/wordml" w:rsidRPr="00D458B7" w:rsidR="00381192" w:rsidP="003B6D75" w:rsidRDefault="00381192" w14:paraId="77C9A453" wp14:textId="77777777">
      <w:pPr>
        <w:pStyle w:val="ListParagraph"/>
        <w:ind w:left="0"/>
        <w:rPr>
          <w:rFonts w:ascii="Arial" w:hAnsi="Arial" w:cs="Arial"/>
          <w:b/>
        </w:rPr>
      </w:pPr>
      <w:r w:rsidRPr="00D458B7">
        <w:rPr>
          <w:rFonts w:ascii="Arial" w:hAnsi="Arial" w:cs="Arial"/>
          <w:b/>
        </w:rPr>
        <w:t>Project Aims</w:t>
      </w:r>
    </w:p>
    <w:p xmlns:wp14="http://schemas.microsoft.com/office/word/2010/wordml" w:rsidRPr="00D458B7" w:rsidR="00381192" w:rsidP="003B6D75" w:rsidRDefault="00BF109A" w14:paraId="39671DF7" wp14:textId="77777777">
      <w:pPr>
        <w:pStyle w:val="ListParagraph"/>
        <w:ind w:left="0"/>
        <w:rPr>
          <w:rFonts w:ascii="Arial" w:hAnsi="Arial" w:cs="Arial"/>
          <w:b/>
        </w:rPr>
      </w:pPr>
      <w:r w:rsidRPr="00D458B7">
        <w:rPr>
          <w:rFonts w:ascii="Arial" w:hAnsi="Arial" w:cs="Arial"/>
        </w:rPr>
        <w:t xml:space="preserve">The scheme </w:t>
      </w:r>
      <w:r>
        <w:rPr>
          <w:rFonts w:ascii="Arial" w:hAnsi="Arial" w:cs="Arial"/>
        </w:rPr>
        <w:t xml:space="preserve">will provide </w:t>
      </w:r>
      <w:r w:rsidRPr="00D458B7">
        <w:rPr>
          <w:rFonts w:ascii="Arial" w:hAnsi="Arial" w:cs="Arial"/>
        </w:rPr>
        <w:t xml:space="preserve">a new Display Gallery </w:t>
      </w:r>
      <w:r>
        <w:rPr>
          <w:rFonts w:ascii="Arial" w:hAnsi="Arial" w:cs="Arial"/>
        </w:rPr>
        <w:t xml:space="preserve">with interpretation </w:t>
      </w:r>
      <w:r w:rsidRPr="00D458B7">
        <w:rPr>
          <w:rFonts w:ascii="Arial" w:hAnsi="Arial" w:cs="Arial"/>
        </w:rPr>
        <w:t>and a flexible learning space in the Museum building,  a new reception building with shop, tea</w:t>
      </w:r>
      <w:r>
        <w:rPr>
          <w:rFonts w:ascii="Arial" w:hAnsi="Arial" w:cs="Arial"/>
        </w:rPr>
        <w:t>-</w:t>
      </w:r>
      <w:r w:rsidRPr="00D458B7">
        <w:rPr>
          <w:rFonts w:ascii="Arial" w:hAnsi="Arial" w:cs="Arial"/>
        </w:rPr>
        <w:t>point, toilets and storage just south of the tunnel shaft</w:t>
      </w:r>
      <w:r>
        <w:rPr>
          <w:rFonts w:ascii="Arial" w:hAnsi="Arial" w:cs="Arial"/>
        </w:rPr>
        <w:t xml:space="preserve">; </w:t>
      </w:r>
      <w:r w:rsidR="00F713A6">
        <w:rPr>
          <w:rFonts w:ascii="Arial" w:hAnsi="Arial" w:cs="Arial"/>
        </w:rPr>
        <w:t xml:space="preserve">access improvements will be made throughout </w:t>
      </w:r>
      <w:r w:rsidRPr="00D458B7" w:rsidR="003B6D75">
        <w:rPr>
          <w:rFonts w:ascii="Arial" w:hAnsi="Arial" w:cs="Arial"/>
        </w:rPr>
        <w:t xml:space="preserve">and </w:t>
      </w:r>
      <w:r w:rsidR="00F713A6">
        <w:rPr>
          <w:rFonts w:ascii="Arial" w:hAnsi="Arial" w:cs="Arial"/>
        </w:rPr>
        <w:t xml:space="preserve">all </w:t>
      </w:r>
      <w:r w:rsidRPr="00D458B7" w:rsidR="003B6D75">
        <w:rPr>
          <w:rFonts w:ascii="Arial" w:hAnsi="Arial" w:cs="Arial"/>
        </w:rPr>
        <w:t>will be complemented by a three year activity plan.</w:t>
      </w:r>
    </w:p>
    <w:p xmlns:wp14="http://schemas.microsoft.com/office/word/2010/wordml" w:rsidRPr="00D458B7" w:rsidR="003B6D75" w:rsidP="0087263F" w:rsidRDefault="003B6D75" w14:paraId="41C8F396" wp14:textId="77777777">
      <w:pPr>
        <w:pStyle w:val="ListParagraph"/>
        <w:ind w:left="0"/>
        <w:rPr>
          <w:rFonts w:ascii="Arial" w:hAnsi="Arial" w:cs="Arial"/>
          <w:b/>
        </w:rPr>
      </w:pPr>
    </w:p>
    <w:p xmlns:wp14="http://schemas.microsoft.com/office/word/2010/wordml" w:rsidRPr="00D458B7" w:rsidR="003B6D75" w:rsidP="0087263F" w:rsidRDefault="003B6D75" w14:paraId="72A3D3EC" wp14:textId="77777777">
      <w:pPr>
        <w:pStyle w:val="ListParagraph"/>
        <w:ind w:left="0"/>
        <w:rPr>
          <w:rFonts w:ascii="Arial" w:hAnsi="Arial" w:cs="Arial"/>
          <w:b/>
        </w:rPr>
      </w:pPr>
    </w:p>
    <w:p xmlns:wp14="http://schemas.microsoft.com/office/word/2010/wordml" w:rsidRPr="00D458B7" w:rsidR="003B6D75" w:rsidP="0087263F" w:rsidRDefault="003B6D75" w14:paraId="0D0B940D" wp14:textId="77777777">
      <w:pPr>
        <w:pStyle w:val="ListParagraph"/>
        <w:ind w:left="0"/>
        <w:rPr>
          <w:rFonts w:ascii="Arial" w:hAnsi="Arial" w:cs="Arial"/>
          <w:b/>
        </w:rPr>
      </w:pPr>
    </w:p>
    <w:p xmlns:wp14="http://schemas.microsoft.com/office/word/2010/wordml" w:rsidRPr="00F713A6" w:rsidR="0087506E" w:rsidP="0087263F" w:rsidRDefault="00381192" w14:paraId="16776DE3" wp14:textId="77777777">
      <w:pPr>
        <w:pStyle w:val="ListParagraph"/>
        <w:ind w:left="0"/>
        <w:rPr>
          <w:rFonts w:ascii="Arial" w:hAnsi="Arial" w:cs="Arial"/>
          <w:b/>
        </w:rPr>
      </w:pPr>
      <w:r w:rsidRPr="00D458B7">
        <w:rPr>
          <w:rFonts w:ascii="Arial" w:hAnsi="Arial" w:cs="Arial"/>
          <w:b/>
        </w:rPr>
        <w:t>Current Status</w:t>
      </w:r>
    </w:p>
    <w:p xmlns:wp14="http://schemas.microsoft.com/office/word/2010/wordml" w:rsidRPr="00A303F8" w:rsidR="0087506E" w:rsidP="0087506E" w:rsidRDefault="0087506E" w14:paraId="62BC033F" wp14:textId="77777777">
      <w:pPr>
        <w:spacing w:after="0" w:line="240" w:lineRule="auto"/>
        <w:jc w:val="both"/>
        <w:rPr>
          <w:rFonts w:ascii="Arial" w:hAnsi="Arial" w:cs="Arial"/>
          <w:sz w:val="24"/>
          <w:szCs w:val="24"/>
        </w:rPr>
      </w:pPr>
      <w:r w:rsidRPr="00A303F8">
        <w:rPr>
          <w:rFonts w:ascii="Arial" w:hAnsi="Arial" w:cs="Arial"/>
          <w:sz w:val="24"/>
          <w:szCs w:val="24"/>
        </w:rPr>
        <w:t>The projec</w:t>
      </w:r>
      <w:r w:rsidR="006C1935">
        <w:rPr>
          <w:rFonts w:ascii="Arial" w:hAnsi="Arial" w:cs="Arial"/>
          <w:sz w:val="24"/>
          <w:szCs w:val="24"/>
        </w:rPr>
        <w:t xml:space="preserve">t is currently embarking on its </w:t>
      </w:r>
      <w:r w:rsidRPr="00A303F8">
        <w:rPr>
          <w:rFonts w:ascii="Arial" w:hAnsi="Arial" w:cs="Arial"/>
          <w:sz w:val="24"/>
          <w:szCs w:val="24"/>
        </w:rPr>
        <w:t>development phase</w:t>
      </w:r>
      <w:r w:rsidR="00BF109A">
        <w:rPr>
          <w:rFonts w:ascii="Arial" w:hAnsi="Arial" w:cs="Arial"/>
          <w:sz w:val="24"/>
          <w:szCs w:val="24"/>
        </w:rPr>
        <w:t xml:space="preserve"> and going through an intense procurement phase</w:t>
      </w:r>
      <w:r w:rsidRPr="00A303F8">
        <w:rPr>
          <w:rFonts w:ascii="Arial" w:hAnsi="Arial" w:cs="Arial"/>
          <w:sz w:val="24"/>
          <w:szCs w:val="24"/>
        </w:rPr>
        <w:t xml:space="preserve">. The </w:t>
      </w:r>
      <w:r w:rsidRPr="00A303F8" w:rsidR="00A303F8">
        <w:rPr>
          <w:rFonts w:ascii="Arial" w:hAnsi="Arial" w:cs="Arial"/>
          <w:sz w:val="24"/>
          <w:szCs w:val="24"/>
        </w:rPr>
        <w:t>Brunel Museum</w:t>
      </w:r>
      <w:r w:rsidRPr="00A303F8">
        <w:rPr>
          <w:rFonts w:ascii="Arial" w:hAnsi="Arial" w:cs="Arial"/>
          <w:sz w:val="24"/>
          <w:szCs w:val="24"/>
        </w:rPr>
        <w:t xml:space="preserve"> is now seeking to appoint a consultant to deliver an activity plan for the refurbished building.</w:t>
      </w:r>
    </w:p>
    <w:p xmlns:wp14="http://schemas.microsoft.com/office/word/2010/wordml" w:rsidR="00A303F8" w:rsidP="0087506E" w:rsidRDefault="00A303F8" w14:paraId="0E27B00A" wp14:textId="77777777">
      <w:pPr>
        <w:spacing w:after="0" w:line="240" w:lineRule="auto"/>
        <w:jc w:val="both"/>
        <w:rPr>
          <w:rFonts w:ascii="Arial" w:hAnsi="Arial" w:cs="Arial"/>
          <w:sz w:val="24"/>
          <w:szCs w:val="24"/>
        </w:rPr>
      </w:pPr>
    </w:p>
    <w:p xmlns:wp14="http://schemas.microsoft.com/office/word/2010/wordml" w:rsidR="0087506E" w:rsidP="77CF1020" w:rsidRDefault="0087506E" w14:paraId="5001896C" wp14:textId="17B5564D">
      <w:pPr>
        <w:spacing w:after="0" w:line="240" w:lineRule="auto"/>
        <w:jc w:val="both"/>
        <w:rPr>
          <w:rFonts w:ascii="Arial" w:hAnsi="Arial" w:cs="Arial"/>
          <w:sz w:val="24"/>
          <w:szCs w:val="24"/>
        </w:rPr>
      </w:pPr>
      <w:r w:rsidRPr="77CF1020" w:rsidR="77CF1020">
        <w:rPr>
          <w:rFonts w:ascii="Arial" w:hAnsi="Arial" w:cs="Arial"/>
          <w:sz w:val="24"/>
          <w:szCs w:val="24"/>
        </w:rPr>
        <w:t>The estimated budget is £1</w:t>
      </w:r>
      <w:r w:rsidRPr="77CF1020" w:rsidR="77CF1020">
        <w:rPr>
          <w:rFonts w:ascii="Arial" w:hAnsi="Arial" w:cs="Arial"/>
          <w:sz w:val="24"/>
          <w:szCs w:val="24"/>
        </w:rPr>
        <w:t>8</w:t>
      </w:r>
      <w:r w:rsidRPr="77CF1020" w:rsidR="77CF1020">
        <w:rPr>
          <w:rFonts w:ascii="Arial" w:hAnsi="Arial" w:cs="Arial"/>
          <w:sz w:val="24"/>
          <w:szCs w:val="24"/>
        </w:rPr>
        <w:t>,000 plus VAT. A payment schedule will be agreed with the successful consultant.</w:t>
      </w:r>
    </w:p>
    <w:p xmlns:wp14="http://schemas.microsoft.com/office/word/2010/wordml" w:rsidRPr="00A303F8" w:rsidR="00F713A6" w:rsidP="0087506E" w:rsidRDefault="00F713A6" w14:paraId="60061E4C" wp14:textId="77777777">
      <w:pPr>
        <w:spacing w:after="0" w:line="240" w:lineRule="auto"/>
        <w:jc w:val="both"/>
        <w:rPr>
          <w:rFonts w:ascii="Arial" w:hAnsi="Arial" w:cs="Arial"/>
          <w:sz w:val="24"/>
          <w:szCs w:val="24"/>
        </w:rPr>
      </w:pPr>
    </w:p>
    <w:p xmlns:wp14="http://schemas.microsoft.com/office/word/2010/wordml" w:rsidRPr="00A303F8" w:rsidR="00F713A6" w:rsidP="77CF1020" w:rsidRDefault="00F713A6" w14:paraId="70163C72" wp14:textId="1B79DE66">
      <w:pPr>
        <w:pStyle w:val="ListParagraph"/>
        <w:ind w:left="0"/>
        <w:rPr>
          <w:rFonts w:ascii="Arial" w:hAnsi="Arial" w:cs="Arial"/>
        </w:rPr>
      </w:pPr>
      <w:r w:rsidRPr="77CF1020" w:rsidR="77CF1020">
        <w:rPr>
          <w:rFonts w:ascii="Arial" w:hAnsi="Arial" w:cs="Arial"/>
        </w:rPr>
        <w:t xml:space="preserve">The project has suffered some initial delays since the award due to staff changes and </w:t>
      </w:r>
      <w:r w:rsidRPr="77CF1020" w:rsidR="77CF1020">
        <w:rPr>
          <w:rFonts w:ascii="Arial" w:hAnsi="Arial" w:cs="Arial"/>
        </w:rPr>
        <w:t>the appointment</w:t>
      </w:r>
      <w:r w:rsidRPr="77CF1020" w:rsidR="77CF1020">
        <w:rPr>
          <w:rFonts w:ascii="Arial" w:hAnsi="Arial" w:cs="Arial"/>
        </w:rPr>
        <w:t xml:space="preserve"> of a new Chair but remains on track to deliver a Second Round bid to the Heritage Fund in Spring 2021.</w:t>
      </w:r>
    </w:p>
    <w:p xmlns:wp14="http://schemas.microsoft.com/office/word/2010/wordml" w:rsidRPr="00D458B7" w:rsidR="0087506E" w:rsidP="0087263F" w:rsidRDefault="0087506E" w14:paraId="44EAFD9C" wp14:textId="77777777">
      <w:pPr>
        <w:pStyle w:val="ListParagraph"/>
        <w:ind w:left="0"/>
        <w:rPr>
          <w:rFonts w:ascii="Arial" w:hAnsi="Arial" w:cs="Arial"/>
        </w:rPr>
      </w:pPr>
    </w:p>
    <w:p xmlns:wp14="http://schemas.microsoft.com/office/word/2010/wordml" w:rsidRPr="00D458B7" w:rsidR="003B6D75" w:rsidP="0087263F" w:rsidRDefault="003B6D75" w14:paraId="4B94D5A5" wp14:textId="77777777">
      <w:pPr>
        <w:pStyle w:val="ListParagraph"/>
        <w:ind w:left="0"/>
        <w:rPr>
          <w:rFonts w:ascii="Arial" w:hAnsi="Arial" w:cs="Arial"/>
          <w:b/>
        </w:rPr>
      </w:pPr>
    </w:p>
    <w:p xmlns:wp14="http://schemas.microsoft.com/office/word/2010/wordml" w:rsidRPr="00D458B7" w:rsidR="00381192" w:rsidP="0087263F" w:rsidRDefault="00381192" w14:paraId="768DA129" wp14:textId="77777777">
      <w:pPr>
        <w:pStyle w:val="ListParagraph"/>
        <w:ind w:left="0"/>
        <w:rPr>
          <w:rFonts w:ascii="Arial" w:hAnsi="Arial" w:cs="Arial"/>
          <w:b/>
        </w:rPr>
      </w:pPr>
      <w:r w:rsidRPr="00D458B7">
        <w:rPr>
          <w:rFonts w:ascii="Arial" w:hAnsi="Arial" w:cs="Arial"/>
          <w:b/>
        </w:rPr>
        <w:t xml:space="preserve">The </w:t>
      </w:r>
      <w:r w:rsidRPr="00D458B7" w:rsidR="003B6D75">
        <w:rPr>
          <w:rFonts w:ascii="Arial" w:hAnsi="Arial" w:cs="Arial"/>
          <w:b/>
        </w:rPr>
        <w:t xml:space="preserve">Activity Plan </w:t>
      </w:r>
      <w:r w:rsidRPr="00D458B7">
        <w:rPr>
          <w:rFonts w:ascii="Arial" w:hAnsi="Arial" w:cs="Arial"/>
          <w:b/>
        </w:rPr>
        <w:t>Brief</w:t>
      </w:r>
    </w:p>
    <w:p xmlns:wp14="http://schemas.microsoft.com/office/word/2010/wordml" w:rsidRPr="00D458B7" w:rsidR="00381192" w:rsidP="77CF1020" w:rsidRDefault="00381192" w14:paraId="6CDA7E9B" wp14:textId="699E8AED">
      <w:pPr>
        <w:spacing w:after="0" w:line="240" w:lineRule="auto"/>
        <w:jc w:val="both"/>
        <w:rPr>
          <w:rFonts w:ascii="Arial" w:hAnsi="Arial" w:cs="Arial"/>
          <w:sz w:val="24"/>
          <w:szCs w:val="24"/>
        </w:rPr>
      </w:pPr>
      <w:r w:rsidRPr="77CF1020" w:rsidR="77CF1020">
        <w:rPr>
          <w:rFonts w:ascii="Arial" w:hAnsi="Arial" w:cs="Arial"/>
          <w:sz w:val="24"/>
          <w:szCs w:val="24"/>
        </w:rPr>
        <w:t xml:space="preserve">The Brunel Museum wishes to appoint an Activity Plan Consultant to support the delivery of </w:t>
      </w:r>
      <w:r w:rsidRPr="77CF1020" w:rsidR="77CF1020">
        <w:rPr>
          <w:rFonts w:ascii="Arial" w:hAnsi="Arial" w:cs="Arial"/>
          <w:i w:val="1"/>
          <w:iCs w:val="1"/>
          <w:sz w:val="24"/>
          <w:szCs w:val="24"/>
        </w:rPr>
        <w:t xml:space="preserve">The Brunel Museum </w:t>
      </w:r>
      <w:proofErr w:type="spellStart"/>
      <w:r w:rsidRPr="77CF1020" w:rsidR="77CF1020">
        <w:rPr>
          <w:rFonts w:ascii="Arial" w:hAnsi="Arial" w:cs="Arial"/>
          <w:i w:val="1"/>
          <w:iCs w:val="1"/>
          <w:sz w:val="24"/>
          <w:szCs w:val="24"/>
        </w:rPr>
        <w:t>Reinvented</w:t>
      </w:r>
      <w:r w:rsidRPr="77CF1020" w:rsidR="77CF1020">
        <w:rPr>
          <w:rFonts w:ascii="Arial" w:hAnsi="Arial" w:cs="Arial"/>
          <w:sz w:val="24"/>
          <w:szCs w:val="24"/>
        </w:rPr>
        <w:t>‘s</w:t>
      </w:r>
      <w:proofErr w:type="spellEnd"/>
      <w:r w:rsidRPr="77CF1020" w:rsidR="77CF1020">
        <w:rPr>
          <w:rFonts w:ascii="Arial" w:hAnsi="Arial" w:cs="Arial"/>
          <w:sz w:val="24"/>
          <w:szCs w:val="24"/>
        </w:rPr>
        <w:t xml:space="preserve"> Development phase. The consultant will extend and develop the current learning and participation proposals informed by detaile</w:t>
      </w:r>
      <w:r w:rsidRPr="77CF1020" w:rsidR="77CF1020">
        <w:rPr>
          <w:rFonts w:ascii="Arial" w:hAnsi="Arial" w:cs="Arial"/>
          <w:sz w:val="24"/>
          <w:szCs w:val="24"/>
        </w:rPr>
        <w:t>d</w:t>
      </w:r>
      <w:r w:rsidRPr="77CF1020" w:rsidR="77CF1020">
        <w:rPr>
          <w:rFonts w:ascii="Arial" w:hAnsi="Arial" w:cs="Arial"/>
          <w:sz w:val="24"/>
          <w:szCs w:val="24"/>
        </w:rPr>
        <w:t xml:space="preserve"> consultation and research, and devise and test further plans and activities which will achieve the Museum’s future engagement, learning and participation outcomes.</w:t>
      </w:r>
    </w:p>
    <w:p xmlns:wp14="http://schemas.microsoft.com/office/word/2010/wordml" w:rsidRPr="00D458B7" w:rsidR="00381192" w:rsidP="00381192" w:rsidRDefault="00381192" w14:paraId="3DEEC669" wp14:textId="77777777">
      <w:pPr>
        <w:spacing w:after="0" w:line="240" w:lineRule="auto"/>
        <w:jc w:val="both"/>
        <w:rPr>
          <w:rFonts w:ascii="Arial" w:hAnsi="Arial" w:cs="Arial"/>
          <w:sz w:val="24"/>
          <w:szCs w:val="24"/>
        </w:rPr>
      </w:pPr>
    </w:p>
    <w:p xmlns:wp14="http://schemas.microsoft.com/office/word/2010/wordml" w:rsidRPr="00757292" w:rsidR="00381192" w:rsidP="00757292" w:rsidRDefault="00381192" w14:paraId="036A0047" wp14:textId="77777777">
      <w:pPr>
        <w:tabs>
          <w:tab w:val="left" w:pos="284"/>
        </w:tabs>
        <w:spacing w:after="0" w:line="240" w:lineRule="auto"/>
        <w:jc w:val="both"/>
        <w:rPr>
          <w:rFonts w:ascii="Arial" w:hAnsi="Arial" w:cs="Arial"/>
          <w:sz w:val="24"/>
          <w:szCs w:val="24"/>
        </w:rPr>
      </w:pPr>
      <w:r w:rsidRPr="00757292">
        <w:rPr>
          <w:rFonts w:ascii="Arial" w:hAnsi="Arial" w:cs="Arial"/>
          <w:sz w:val="24"/>
          <w:szCs w:val="24"/>
        </w:rPr>
        <w:t xml:space="preserve">The successful consultant will produce a detailed Activity Plan for submission with a Round Two funding application to </w:t>
      </w:r>
      <w:r w:rsidR="002A3536">
        <w:rPr>
          <w:rFonts w:ascii="Arial" w:hAnsi="Arial" w:cs="Arial"/>
        </w:rPr>
        <w:t>the Heritage Fund</w:t>
      </w:r>
      <w:r w:rsidRPr="00757292" w:rsidR="002A3536">
        <w:rPr>
          <w:rFonts w:ascii="Arial" w:hAnsi="Arial" w:cs="Arial"/>
          <w:sz w:val="24"/>
          <w:szCs w:val="24"/>
        </w:rPr>
        <w:t xml:space="preserve"> </w:t>
      </w:r>
      <w:r w:rsidRPr="00757292" w:rsidR="002B768B">
        <w:rPr>
          <w:rFonts w:ascii="Arial" w:hAnsi="Arial" w:cs="Arial"/>
          <w:sz w:val="24"/>
          <w:szCs w:val="24"/>
        </w:rPr>
        <w:t>in Spring 2021</w:t>
      </w:r>
      <w:r w:rsidRPr="00757292">
        <w:rPr>
          <w:rFonts w:ascii="Arial" w:hAnsi="Arial" w:cs="Arial"/>
          <w:sz w:val="24"/>
          <w:szCs w:val="24"/>
        </w:rPr>
        <w:t>. This will include:</w:t>
      </w:r>
    </w:p>
    <w:p xmlns:wp14="http://schemas.microsoft.com/office/word/2010/wordml" w:rsidRPr="00757292" w:rsidR="00381192" w:rsidP="00757292" w:rsidRDefault="00381192" w14:paraId="3656B9AB" wp14:textId="77777777">
      <w:pPr>
        <w:tabs>
          <w:tab w:val="left" w:pos="284"/>
        </w:tabs>
        <w:spacing w:after="0" w:line="240" w:lineRule="auto"/>
        <w:jc w:val="both"/>
        <w:rPr>
          <w:rFonts w:ascii="Arial" w:hAnsi="Arial" w:cs="Arial"/>
          <w:sz w:val="24"/>
          <w:szCs w:val="24"/>
        </w:rPr>
      </w:pPr>
    </w:p>
    <w:p xmlns:wp14="http://schemas.microsoft.com/office/word/2010/wordml" w:rsidRPr="00757292" w:rsidR="00757292" w:rsidP="77CF1020" w:rsidRDefault="00757292" w14:paraId="1C26BE09" wp14:textId="4167EDE9">
      <w:pPr>
        <w:pStyle w:val="ListParagraph"/>
        <w:numPr>
          <w:ilvl w:val="0"/>
          <w:numId w:val="9"/>
        </w:numPr>
        <w:tabs>
          <w:tab w:val="left" w:pos="284"/>
        </w:tabs>
        <w:suppressAutoHyphens/>
        <w:spacing w:after="0" w:line="240" w:lineRule="auto"/>
        <w:ind w:left="0" w:firstLine="0"/>
        <w:jc w:val="both"/>
        <w:rPr>
          <w:rFonts w:ascii="Arial" w:hAnsi="Arial" w:cs="Arial"/>
          <w:lang w:val="en-US"/>
        </w:rPr>
      </w:pPr>
      <w:r w:rsidRPr="77CF1020" w:rsidR="77CF1020">
        <w:rPr>
          <w:rFonts w:ascii="Arial" w:hAnsi="Arial" w:cs="Arial"/>
          <w:lang w:val="en-US"/>
        </w:rPr>
        <w:t xml:space="preserve"> </w:t>
      </w:r>
      <w:r w:rsidRPr="77CF1020" w:rsidR="77CF1020">
        <w:rPr>
          <w:rFonts w:ascii="Arial" w:hAnsi="Arial" w:cs="Arial"/>
        </w:rPr>
        <w:t xml:space="preserve">A full account of the consultative process including audience research that </w:t>
      </w:r>
      <w:r w:rsidRPr="77CF1020" w:rsidR="77CF1020">
        <w:rPr>
          <w:rFonts w:ascii="Arial" w:hAnsi="Arial" w:cs="Arial"/>
          <w:sz w:val="24"/>
          <w:szCs w:val="24"/>
          <w:lang w:val="en-US"/>
        </w:rPr>
        <w:t xml:space="preserve">provides information and collates data on current audiences, their needs, potential audiences and the barriers to participation and engagement; as well as gathering baseline data– information about current activities on offer in the museum, tunnel shaft and roof garden and what people think about them. </w:t>
      </w:r>
    </w:p>
    <w:p xmlns:wp14="http://schemas.microsoft.com/office/word/2010/wordml" w:rsidRPr="00D458B7" w:rsidR="00381192" w:rsidP="00757292" w:rsidRDefault="00757292" w14:paraId="1A2ADCE7" wp14:textId="77777777">
      <w:pPr>
        <w:pStyle w:val="ListParagraph"/>
        <w:numPr>
          <w:ilvl w:val="0"/>
          <w:numId w:val="9"/>
        </w:numPr>
        <w:tabs>
          <w:tab w:val="left" w:pos="284"/>
        </w:tabs>
        <w:ind w:left="0" w:firstLine="0"/>
        <w:contextualSpacing/>
        <w:jc w:val="both"/>
        <w:rPr>
          <w:rFonts w:ascii="Arial" w:hAnsi="Arial" w:cs="Arial"/>
        </w:rPr>
      </w:pPr>
      <w:r>
        <w:rPr>
          <w:rFonts w:ascii="Arial" w:hAnsi="Arial" w:cs="Arial"/>
        </w:rPr>
        <w:t xml:space="preserve">Detailed </w:t>
      </w:r>
      <w:r w:rsidRPr="00757292" w:rsidR="00381192">
        <w:rPr>
          <w:rFonts w:ascii="Arial" w:hAnsi="Arial" w:cs="Arial"/>
        </w:rPr>
        <w:t xml:space="preserve">Plans </w:t>
      </w:r>
      <w:r>
        <w:rPr>
          <w:rFonts w:ascii="Arial" w:hAnsi="Arial" w:cs="Arial"/>
        </w:rPr>
        <w:t xml:space="preserve">informed by the above </w:t>
      </w:r>
      <w:r w:rsidRPr="00757292" w:rsidR="00381192">
        <w:rPr>
          <w:rFonts w:ascii="Arial" w:hAnsi="Arial" w:cs="Arial"/>
        </w:rPr>
        <w:t>for Audience</w:t>
      </w:r>
      <w:r w:rsidRPr="00D458B7" w:rsidR="00381192">
        <w:rPr>
          <w:rFonts w:ascii="Arial" w:hAnsi="Arial" w:cs="Arial"/>
        </w:rPr>
        <w:t xml:space="preserve"> Engagement and Development, Learning and Participation</w:t>
      </w:r>
      <w:r w:rsidR="004A5DEE">
        <w:rPr>
          <w:rFonts w:ascii="Arial" w:hAnsi="Arial" w:cs="Arial"/>
        </w:rPr>
        <w:t>, Interpretation and plans for volunteers.</w:t>
      </w:r>
    </w:p>
    <w:p xmlns:wp14="http://schemas.microsoft.com/office/word/2010/wordml" w:rsidR="00381192" w:rsidP="00381192" w:rsidRDefault="00757292" w14:paraId="3A36A0F0" wp14:textId="77777777">
      <w:pPr>
        <w:pStyle w:val="ListParagraph"/>
        <w:numPr>
          <w:ilvl w:val="0"/>
          <w:numId w:val="9"/>
        </w:numPr>
        <w:ind w:left="284" w:hanging="284"/>
        <w:contextualSpacing/>
        <w:jc w:val="both"/>
        <w:rPr>
          <w:rFonts w:ascii="Arial" w:hAnsi="Arial" w:cs="Arial"/>
        </w:rPr>
      </w:pPr>
      <w:r>
        <w:rPr>
          <w:rFonts w:ascii="Arial" w:hAnsi="Arial" w:cs="Arial"/>
        </w:rPr>
        <w:t xml:space="preserve">A fully-costed </w:t>
      </w:r>
      <w:r w:rsidRPr="00D458B7" w:rsidR="00381192">
        <w:rPr>
          <w:rFonts w:ascii="Arial" w:hAnsi="Arial" w:cs="Arial"/>
        </w:rPr>
        <w:t>3-year Action Plan for delivering the Activity Plan in the format stipulated by</w:t>
      </w:r>
      <w:r w:rsidRPr="002A3536" w:rsidR="002A3536">
        <w:rPr>
          <w:rFonts w:ascii="Arial" w:hAnsi="Arial" w:cs="Arial"/>
        </w:rPr>
        <w:t xml:space="preserve"> </w:t>
      </w:r>
      <w:r w:rsidR="002A3536">
        <w:rPr>
          <w:rFonts w:ascii="Arial" w:hAnsi="Arial" w:cs="Arial"/>
        </w:rPr>
        <w:t>the Heritage Fund</w:t>
      </w:r>
    </w:p>
    <w:p xmlns:wp14="http://schemas.microsoft.com/office/word/2010/wordml" w:rsidRPr="00D458B7" w:rsidR="004A5DEE" w:rsidP="00381192" w:rsidRDefault="004A5DEE" w14:paraId="07CBE7A9" wp14:textId="77777777">
      <w:pPr>
        <w:pStyle w:val="ListParagraph"/>
        <w:numPr>
          <w:ilvl w:val="0"/>
          <w:numId w:val="9"/>
        </w:numPr>
        <w:ind w:left="284" w:hanging="284"/>
        <w:contextualSpacing/>
        <w:jc w:val="both"/>
        <w:rPr>
          <w:rFonts w:ascii="Arial" w:hAnsi="Arial" w:cs="Arial"/>
        </w:rPr>
      </w:pPr>
      <w:r>
        <w:rPr>
          <w:rFonts w:ascii="Arial" w:hAnsi="Arial" w:cs="Arial"/>
        </w:rPr>
        <w:t>The formulation of briefs for engagement-related posts, freelancers and volunteer role profiles as required</w:t>
      </w:r>
    </w:p>
    <w:p xmlns:wp14="http://schemas.microsoft.com/office/word/2010/wordml" w:rsidRPr="00D458B7" w:rsidR="00381192" w:rsidP="00381192" w:rsidRDefault="00381192" w14:paraId="43493ED8" wp14:textId="77777777">
      <w:pPr>
        <w:pStyle w:val="ListParagraph"/>
        <w:numPr>
          <w:ilvl w:val="0"/>
          <w:numId w:val="9"/>
        </w:numPr>
        <w:ind w:left="284" w:hanging="284"/>
        <w:contextualSpacing/>
        <w:jc w:val="both"/>
        <w:rPr>
          <w:rFonts w:ascii="Arial" w:hAnsi="Arial" w:cs="Arial"/>
        </w:rPr>
      </w:pPr>
      <w:r w:rsidRPr="00D458B7">
        <w:rPr>
          <w:rFonts w:ascii="Arial" w:hAnsi="Arial" w:cs="Arial"/>
        </w:rPr>
        <w:t xml:space="preserve">A strategy and framework for evaluation </w:t>
      </w:r>
      <w:r w:rsidR="004A5DEE">
        <w:rPr>
          <w:rFonts w:ascii="Arial" w:hAnsi="Arial" w:cs="Arial"/>
        </w:rPr>
        <w:t xml:space="preserve">from the beginning of the project </w:t>
      </w:r>
      <w:r w:rsidRPr="00D458B7">
        <w:rPr>
          <w:rFonts w:ascii="Arial" w:hAnsi="Arial" w:cs="Arial"/>
        </w:rPr>
        <w:t>of the outcomes of the project.</w:t>
      </w:r>
    </w:p>
    <w:p xmlns:wp14="http://schemas.microsoft.com/office/word/2010/wordml" w:rsidRPr="00D458B7" w:rsidR="00381192" w:rsidP="00381192" w:rsidRDefault="00381192" w14:paraId="3E0155E1" wp14:textId="77777777">
      <w:pPr>
        <w:pStyle w:val="ListParagraph"/>
        <w:numPr>
          <w:ilvl w:val="0"/>
          <w:numId w:val="9"/>
        </w:numPr>
        <w:ind w:left="284" w:hanging="284"/>
        <w:contextualSpacing/>
        <w:jc w:val="both"/>
        <w:rPr>
          <w:rFonts w:ascii="Arial" w:hAnsi="Arial" w:cs="Arial"/>
        </w:rPr>
      </w:pPr>
      <w:r w:rsidRPr="00D458B7">
        <w:rPr>
          <w:rFonts w:ascii="Arial" w:hAnsi="Arial" w:cs="Arial"/>
        </w:rPr>
        <w:t>Sustainability plans for project activities, including how they can be developed after the project.</w:t>
      </w:r>
    </w:p>
    <w:p xmlns:wp14="http://schemas.microsoft.com/office/word/2010/wordml" w:rsidRPr="00D458B7" w:rsidR="00381192" w:rsidP="00381192" w:rsidRDefault="00381192" w14:paraId="45FB0818" wp14:textId="77777777">
      <w:pPr>
        <w:spacing w:after="0" w:line="240" w:lineRule="auto"/>
        <w:jc w:val="both"/>
        <w:rPr>
          <w:rFonts w:ascii="Arial" w:hAnsi="Arial" w:cs="Arial"/>
          <w:sz w:val="24"/>
          <w:szCs w:val="24"/>
        </w:rPr>
      </w:pPr>
    </w:p>
    <w:p xmlns:wp14="http://schemas.microsoft.com/office/word/2010/wordml" w:rsidRPr="00D458B7" w:rsidR="00381192" w:rsidP="77CF1020" w:rsidRDefault="00381192" w14:paraId="10A895D4" wp14:textId="12D718FC">
      <w:pPr>
        <w:spacing w:after="0" w:line="240" w:lineRule="auto"/>
        <w:jc w:val="both"/>
        <w:rPr>
          <w:rFonts w:ascii="Arial" w:hAnsi="Arial" w:cs="Arial"/>
          <w:sz w:val="24"/>
          <w:szCs w:val="24"/>
        </w:rPr>
      </w:pPr>
      <w:r w:rsidRPr="77CF1020" w:rsidR="77CF1020">
        <w:rPr>
          <w:rFonts w:ascii="Arial" w:hAnsi="Arial" w:cs="Arial"/>
          <w:sz w:val="24"/>
          <w:szCs w:val="24"/>
        </w:rPr>
        <w:t>The plans should fully comply with current</w:t>
      </w:r>
      <w:r w:rsidRPr="77CF1020" w:rsidR="77CF1020">
        <w:rPr>
          <w:rFonts w:ascii="Arial" w:hAnsi="Arial" w:cs="Arial"/>
          <w:sz w:val="24"/>
          <w:szCs w:val="24"/>
        </w:rPr>
        <w:t xml:space="preserve"> </w:t>
      </w:r>
      <w:r w:rsidRPr="77CF1020" w:rsidR="77CF1020">
        <w:rPr>
          <w:rFonts w:ascii="Arial" w:hAnsi="Arial" w:cs="Arial"/>
          <w:sz w:val="24"/>
          <w:szCs w:val="24"/>
        </w:rPr>
        <w:t>Heritage Fund guidelines on Activity Plans. The Activity Plan should be informed by and consistently focus on the Brunel Museum’s identified priority audiences. Before starting, the consultant must ensure that he/she is fully aware of the latest requirements of the HLF (Strategic Funding Framework 2019-2024) and be well-versed in the guidelines for this work. Other key documents include the Museum’s Draft Outline Activity Action Plan submitted with the First Round Application to the Heritage Fund.</w:t>
      </w:r>
    </w:p>
    <w:p xmlns:wp14="http://schemas.microsoft.com/office/word/2010/wordml" w:rsidRPr="00D458B7" w:rsidR="00274060" w:rsidP="00381192" w:rsidRDefault="00274060" w14:paraId="049F31CB" wp14:textId="77777777">
      <w:pPr>
        <w:spacing w:after="0" w:line="240" w:lineRule="auto"/>
        <w:jc w:val="both"/>
        <w:rPr>
          <w:rFonts w:ascii="Arial" w:hAnsi="Arial" w:cs="Arial"/>
          <w:b/>
          <w:sz w:val="24"/>
          <w:szCs w:val="24"/>
        </w:rPr>
      </w:pPr>
    </w:p>
    <w:p xmlns:wp14="http://schemas.microsoft.com/office/word/2010/wordml" w:rsidRPr="00D458B7" w:rsidR="005829DD" w:rsidP="00381192" w:rsidRDefault="005829DD" w14:paraId="3F833C35" wp14:textId="77777777">
      <w:pPr>
        <w:spacing w:after="0" w:line="240" w:lineRule="auto"/>
        <w:jc w:val="both"/>
        <w:rPr>
          <w:rFonts w:ascii="Arial" w:hAnsi="Arial" w:cs="Arial"/>
          <w:b/>
          <w:sz w:val="24"/>
          <w:szCs w:val="24"/>
        </w:rPr>
      </w:pPr>
      <w:r w:rsidRPr="00D458B7">
        <w:rPr>
          <w:rFonts w:ascii="Arial" w:hAnsi="Arial" w:cs="Arial"/>
          <w:b/>
          <w:sz w:val="24"/>
          <w:szCs w:val="24"/>
        </w:rPr>
        <w:t>Scope of work</w:t>
      </w:r>
    </w:p>
    <w:p xmlns:wp14="http://schemas.microsoft.com/office/word/2010/wordml" w:rsidRPr="00D458B7" w:rsidR="00274060" w:rsidP="77CF1020" w:rsidRDefault="00274060" w14:paraId="4F0DABA4" wp14:textId="4F9950D2">
      <w:pPr>
        <w:spacing w:after="0" w:line="240" w:lineRule="auto"/>
        <w:jc w:val="both"/>
        <w:rPr>
          <w:rFonts w:ascii="Arial" w:hAnsi="Arial" w:cs="Arial"/>
          <w:sz w:val="24"/>
          <w:szCs w:val="24"/>
        </w:rPr>
      </w:pPr>
      <w:r w:rsidRPr="77CF1020" w:rsidR="77CF1020">
        <w:rPr>
          <w:rFonts w:ascii="Arial" w:hAnsi="Arial" w:cs="Arial"/>
          <w:sz w:val="24"/>
          <w:szCs w:val="24"/>
        </w:rPr>
        <w:t>The Museum has been successful in receiving a Development Grant subject to a successful First Round Heritage Grant application, the Brunel Museum will be developing a Second</w:t>
      </w:r>
      <w:r w:rsidRPr="77CF1020" w:rsidR="77CF1020">
        <w:rPr>
          <w:rFonts w:ascii="Arial" w:hAnsi="Arial" w:cs="Arial"/>
          <w:sz w:val="24"/>
          <w:szCs w:val="24"/>
        </w:rPr>
        <w:t xml:space="preserve"> </w:t>
      </w:r>
      <w:r w:rsidRPr="77CF1020" w:rsidR="77CF1020">
        <w:rPr>
          <w:rFonts w:ascii="Arial" w:hAnsi="Arial" w:cs="Arial"/>
          <w:sz w:val="24"/>
          <w:szCs w:val="24"/>
        </w:rPr>
        <w:t>Round application. The work of the Activity Planner should dovetail closely with the Interpretation Planner and Exhibition Designer through close liaison with both parties.  The successful applicant will work alongside the Museum’s Heritage Manager, The Learning and Volunteer Manager, the Project Steering Group and the established Heritage meeting groups to deliver outcomes as follows.</w:t>
      </w:r>
    </w:p>
    <w:p xmlns:wp14="http://schemas.microsoft.com/office/word/2010/wordml" w:rsidRPr="00D458B7" w:rsidR="00381192" w:rsidP="00381192" w:rsidRDefault="00381192" w14:paraId="53128261"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041C7D3E" wp14:textId="77777777">
      <w:pPr>
        <w:spacing w:after="0" w:line="240" w:lineRule="auto"/>
        <w:jc w:val="both"/>
        <w:rPr>
          <w:rFonts w:ascii="Arial" w:hAnsi="Arial" w:cs="Arial"/>
          <w:b/>
          <w:sz w:val="24"/>
          <w:szCs w:val="24"/>
        </w:rPr>
      </w:pPr>
      <w:r w:rsidRPr="00D458B7">
        <w:rPr>
          <w:rFonts w:ascii="Arial" w:hAnsi="Arial" w:cs="Arial"/>
          <w:b/>
          <w:sz w:val="24"/>
          <w:szCs w:val="24"/>
        </w:rPr>
        <w:t>Audience Engagement and Development</w:t>
      </w:r>
    </w:p>
    <w:p xmlns:wp14="http://schemas.microsoft.com/office/word/2010/wordml" w:rsidRPr="00D458B7" w:rsidR="00D458B7" w:rsidP="00D458B7" w:rsidRDefault="00D458B7" w14:paraId="14713D9A" wp14:textId="77777777">
      <w:pPr>
        <w:pStyle w:val="ListParagraph"/>
        <w:numPr>
          <w:ilvl w:val="0"/>
          <w:numId w:val="10"/>
        </w:numPr>
        <w:ind w:left="567" w:hanging="567"/>
        <w:contextualSpacing/>
        <w:jc w:val="both"/>
        <w:rPr>
          <w:rFonts w:ascii="Arial" w:hAnsi="Arial" w:cs="Arial"/>
        </w:rPr>
      </w:pPr>
      <w:r w:rsidRPr="00D458B7">
        <w:rPr>
          <w:rFonts w:ascii="Arial" w:hAnsi="Arial" w:cs="Arial"/>
        </w:rPr>
        <w:t>Identify potential priority audiences, analysing the nature and size of each potential group.</w:t>
      </w:r>
    </w:p>
    <w:p xmlns:wp14="http://schemas.microsoft.com/office/word/2010/wordml" w:rsidRPr="00D458B7" w:rsidR="00D458B7" w:rsidP="00D458B7" w:rsidRDefault="00D458B7" w14:paraId="68667977" wp14:textId="77777777">
      <w:pPr>
        <w:pStyle w:val="ListParagraph"/>
        <w:numPr>
          <w:ilvl w:val="0"/>
          <w:numId w:val="10"/>
        </w:numPr>
        <w:ind w:left="567" w:hanging="567"/>
        <w:contextualSpacing/>
        <w:jc w:val="both"/>
        <w:rPr>
          <w:rFonts w:ascii="Arial" w:hAnsi="Arial" w:cs="Arial"/>
        </w:rPr>
      </w:pPr>
      <w:r w:rsidRPr="00D458B7">
        <w:rPr>
          <w:rFonts w:ascii="Arial" w:hAnsi="Arial" w:cs="Arial"/>
        </w:rPr>
        <w:t xml:space="preserve">In consultation with the </w:t>
      </w:r>
      <w:r>
        <w:rPr>
          <w:rFonts w:ascii="Arial" w:hAnsi="Arial" w:cs="Arial"/>
        </w:rPr>
        <w:t>Brunel Museum</w:t>
      </w:r>
      <w:r w:rsidRPr="00D458B7">
        <w:rPr>
          <w:rFonts w:ascii="Arial" w:hAnsi="Arial" w:cs="Arial"/>
        </w:rPr>
        <w:t xml:space="preserve">, propose a methodology for developing an understanding of audiences which can support the kinds of engagement, learning and participation which </w:t>
      </w:r>
      <w:r>
        <w:rPr>
          <w:rFonts w:ascii="Arial" w:hAnsi="Arial" w:cs="Arial"/>
        </w:rPr>
        <w:t>the Museum</w:t>
      </w:r>
      <w:r w:rsidRPr="00D458B7">
        <w:rPr>
          <w:rFonts w:ascii="Arial" w:hAnsi="Arial" w:cs="Arial"/>
        </w:rPr>
        <w:t xml:space="preserve"> seeks to achieve.</w:t>
      </w:r>
    </w:p>
    <w:p xmlns:wp14="http://schemas.microsoft.com/office/word/2010/wordml" w:rsidRPr="00D458B7" w:rsidR="00D458B7" w:rsidP="00D458B7" w:rsidRDefault="00D458B7" w14:paraId="37B7A439" wp14:textId="77777777">
      <w:pPr>
        <w:pStyle w:val="ListParagraph"/>
        <w:numPr>
          <w:ilvl w:val="0"/>
          <w:numId w:val="10"/>
        </w:numPr>
        <w:ind w:left="567" w:hanging="567"/>
        <w:contextualSpacing/>
        <w:jc w:val="both"/>
        <w:rPr>
          <w:rFonts w:ascii="Arial" w:hAnsi="Arial" w:cs="Arial"/>
        </w:rPr>
      </w:pPr>
      <w:r w:rsidRPr="00D458B7">
        <w:rPr>
          <w:rFonts w:ascii="Arial" w:hAnsi="Arial" w:cs="Arial"/>
        </w:rPr>
        <w:t>Commission and manage, or directly deliver, audience research using the agreed methodology, and produce or supervise production of summary reports based upon it.</w:t>
      </w:r>
    </w:p>
    <w:p xmlns:wp14="http://schemas.microsoft.com/office/word/2010/wordml" w:rsidRPr="00D458B7" w:rsidR="00D458B7" w:rsidP="00D458B7" w:rsidRDefault="00D458B7" w14:paraId="6213397C" wp14:textId="77777777">
      <w:pPr>
        <w:pStyle w:val="ListParagraph"/>
        <w:numPr>
          <w:ilvl w:val="0"/>
          <w:numId w:val="10"/>
        </w:numPr>
        <w:ind w:left="567" w:hanging="567"/>
        <w:contextualSpacing/>
        <w:jc w:val="both"/>
        <w:rPr>
          <w:rFonts w:ascii="Arial" w:hAnsi="Arial" w:cs="Arial"/>
        </w:rPr>
      </w:pPr>
      <w:r w:rsidRPr="00D458B7">
        <w:rPr>
          <w:rFonts w:ascii="Arial" w:hAnsi="Arial" w:cs="Arial"/>
        </w:rPr>
        <w:t xml:space="preserve">Create consultative forums to support the development of the Learning Participation </w:t>
      </w:r>
      <w:r>
        <w:rPr>
          <w:rFonts w:ascii="Arial" w:hAnsi="Arial" w:cs="Arial"/>
        </w:rPr>
        <w:t xml:space="preserve">and Training </w:t>
      </w:r>
      <w:r w:rsidRPr="00D458B7">
        <w:rPr>
          <w:rFonts w:ascii="Arial" w:hAnsi="Arial" w:cs="Arial"/>
        </w:rPr>
        <w:t>Plans, as well as improved opportunities for volunteering.</w:t>
      </w:r>
    </w:p>
    <w:p xmlns:wp14="http://schemas.microsoft.com/office/word/2010/wordml" w:rsidRPr="00D458B7" w:rsidR="00D458B7" w:rsidP="00D458B7" w:rsidRDefault="00D458B7" w14:paraId="3627FD35" wp14:textId="77777777">
      <w:pPr>
        <w:pStyle w:val="ListParagraph"/>
        <w:numPr>
          <w:ilvl w:val="0"/>
          <w:numId w:val="10"/>
        </w:numPr>
        <w:ind w:left="567" w:hanging="567"/>
        <w:contextualSpacing/>
        <w:jc w:val="both"/>
        <w:rPr>
          <w:rFonts w:ascii="Arial" w:hAnsi="Arial" w:cs="Arial"/>
        </w:rPr>
      </w:pPr>
      <w:r w:rsidRPr="00D458B7">
        <w:rPr>
          <w:rFonts w:ascii="Arial" w:hAnsi="Arial" w:cs="Arial"/>
        </w:rPr>
        <w:t>Use the work of these forums to inform the audience development process.</w:t>
      </w:r>
    </w:p>
    <w:p xmlns:wp14="http://schemas.microsoft.com/office/word/2010/wordml" w:rsidRPr="00D458B7" w:rsidR="00D458B7" w:rsidP="00D458B7" w:rsidRDefault="00D458B7" w14:paraId="4A37A27C" wp14:textId="77777777">
      <w:pPr>
        <w:pStyle w:val="ListParagraph"/>
        <w:numPr>
          <w:ilvl w:val="0"/>
          <w:numId w:val="10"/>
        </w:numPr>
        <w:ind w:left="567" w:hanging="567"/>
        <w:contextualSpacing/>
        <w:jc w:val="both"/>
        <w:rPr>
          <w:rFonts w:ascii="Arial" w:hAnsi="Arial" w:cs="Arial"/>
        </w:rPr>
      </w:pPr>
      <w:r w:rsidRPr="00D458B7">
        <w:rPr>
          <w:rFonts w:ascii="Arial" w:hAnsi="Arial" w:cs="Arial"/>
        </w:rPr>
        <w:t xml:space="preserve">Work in conjunction with the </w:t>
      </w:r>
      <w:r>
        <w:rPr>
          <w:rFonts w:ascii="Arial" w:hAnsi="Arial" w:cs="Arial"/>
        </w:rPr>
        <w:t xml:space="preserve">Museum’s </w:t>
      </w:r>
      <w:r w:rsidR="0087506E">
        <w:rPr>
          <w:rFonts w:ascii="Arial" w:hAnsi="Arial" w:cs="Arial"/>
        </w:rPr>
        <w:t xml:space="preserve">Learning &amp; Volunteer Manager and </w:t>
      </w:r>
      <w:r>
        <w:rPr>
          <w:rFonts w:ascii="Arial" w:hAnsi="Arial" w:cs="Arial"/>
        </w:rPr>
        <w:t>Heritage Manager</w:t>
      </w:r>
      <w:r w:rsidRPr="00D458B7">
        <w:rPr>
          <w:rFonts w:ascii="Arial" w:hAnsi="Arial" w:cs="Arial"/>
        </w:rPr>
        <w:t xml:space="preserve"> in evaluating visitor flow, access, engagement and response to proposed </w:t>
      </w:r>
      <w:r w:rsidR="0087506E">
        <w:rPr>
          <w:rFonts w:ascii="Arial" w:hAnsi="Arial" w:cs="Arial"/>
        </w:rPr>
        <w:t xml:space="preserve">exhibition and </w:t>
      </w:r>
      <w:r w:rsidRPr="00D458B7">
        <w:rPr>
          <w:rFonts w:ascii="Arial" w:hAnsi="Arial" w:cs="Arial"/>
        </w:rPr>
        <w:t>interpretation areas and activities.</w:t>
      </w:r>
    </w:p>
    <w:p w:rsidR="77CF1020" w:rsidP="7B29F23C" w:rsidRDefault="77CF1020" w14:paraId="059845C6" w14:textId="37B89327">
      <w:pPr>
        <w:pStyle w:val="ListParagraph"/>
        <w:numPr>
          <w:ilvl w:val="0"/>
          <w:numId w:val="10"/>
        </w:numPr>
        <w:ind w:left="567" w:hanging="567"/>
        <w:jc w:val="both"/>
        <w:rPr>
          <w:rFonts w:ascii="Arial" w:hAnsi="Arial" w:cs="Arial"/>
        </w:rPr>
      </w:pPr>
      <w:r w:rsidRPr="7B29F23C" w:rsidR="7B29F23C">
        <w:rPr>
          <w:rFonts w:ascii="Arial" w:hAnsi="Arial" w:cs="Arial"/>
        </w:rPr>
        <w:t>Where a need arises, test market response by devising and delivering pilot activities.</w:t>
      </w:r>
    </w:p>
    <w:p xmlns:wp14="http://schemas.microsoft.com/office/word/2010/wordml" w:rsidRPr="00D458B7" w:rsidR="00D458B7" w:rsidP="00D458B7" w:rsidRDefault="00D458B7" w14:paraId="62486C05"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1774B087" wp14:textId="77777777">
      <w:pPr>
        <w:spacing w:after="0" w:line="240" w:lineRule="auto"/>
        <w:jc w:val="both"/>
        <w:rPr>
          <w:rFonts w:ascii="Arial" w:hAnsi="Arial" w:cs="Arial"/>
          <w:b/>
          <w:sz w:val="24"/>
          <w:szCs w:val="24"/>
        </w:rPr>
      </w:pPr>
      <w:r w:rsidRPr="00D458B7">
        <w:rPr>
          <w:rFonts w:ascii="Arial" w:hAnsi="Arial" w:cs="Arial"/>
          <w:b/>
          <w:sz w:val="24"/>
          <w:szCs w:val="24"/>
        </w:rPr>
        <w:t>Learning and Participation</w:t>
      </w:r>
    </w:p>
    <w:p xmlns:wp14="http://schemas.microsoft.com/office/word/2010/wordml" w:rsidRPr="00D458B7" w:rsidR="00D458B7" w:rsidP="00D458B7" w:rsidRDefault="00D458B7" w14:paraId="4FB5DEA8" wp14:textId="77777777">
      <w:pPr>
        <w:pStyle w:val="ListParagraph"/>
        <w:numPr>
          <w:ilvl w:val="0"/>
          <w:numId w:val="11"/>
        </w:numPr>
        <w:ind w:left="567" w:hanging="567"/>
        <w:contextualSpacing/>
        <w:jc w:val="both"/>
        <w:rPr>
          <w:rFonts w:ascii="Arial" w:hAnsi="Arial" w:cs="Arial"/>
        </w:rPr>
      </w:pPr>
      <w:r w:rsidRPr="00D458B7">
        <w:rPr>
          <w:rFonts w:ascii="Arial" w:hAnsi="Arial" w:cs="Arial"/>
        </w:rPr>
        <w:t>Review the current offer for visitors and learning audiences (including local schools and children participating in established programmes but also primary and secondary schools, FE institutions and adult education providers) to analyse the extent and quality of this offer. This should include detailed consultation and evaluation with current and potential users.</w:t>
      </w:r>
    </w:p>
    <w:p xmlns:wp14="http://schemas.microsoft.com/office/word/2010/wordml" w:rsidRPr="00D458B7" w:rsidR="00D458B7" w:rsidP="00D458B7" w:rsidRDefault="00D458B7" w14:paraId="7E904DBE" wp14:textId="77777777">
      <w:pPr>
        <w:pStyle w:val="ListParagraph"/>
        <w:numPr>
          <w:ilvl w:val="0"/>
          <w:numId w:val="11"/>
        </w:numPr>
        <w:ind w:left="567" w:hanging="567"/>
        <w:contextualSpacing/>
        <w:jc w:val="both"/>
        <w:rPr>
          <w:rFonts w:ascii="Arial" w:hAnsi="Arial" w:cs="Arial"/>
        </w:rPr>
      </w:pPr>
      <w:r w:rsidRPr="00D458B7">
        <w:rPr>
          <w:rFonts w:ascii="Arial" w:hAnsi="Arial" w:cs="Arial"/>
        </w:rPr>
        <w:t xml:space="preserve">Extend this consultation to identify current and future needs, and the learning and participation opportunities the </w:t>
      </w:r>
      <w:r w:rsidR="0087506E">
        <w:rPr>
          <w:rFonts w:ascii="Arial" w:hAnsi="Arial" w:cs="Arial"/>
        </w:rPr>
        <w:t>Brunel Museum</w:t>
      </w:r>
      <w:r w:rsidRPr="00D458B7">
        <w:rPr>
          <w:rFonts w:ascii="Arial" w:hAnsi="Arial" w:cs="Arial"/>
        </w:rPr>
        <w:t xml:space="preserve"> might deliver to meet them.</w:t>
      </w:r>
    </w:p>
    <w:p xmlns:wp14="http://schemas.microsoft.com/office/word/2010/wordml" w:rsidRPr="00D458B7" w:rsidR="00D458B7" w:rsidP="00D458B7" w:rsidRDefault="00D458B7" w14:paraId="5F067B4B" wp14:textId="77777777">
      <w:pPr>
        <w:pStyle w:val="ListParagraph"/>
        <w:numPr>
          <w:ilvl w:val="0"/>
          <w:numId w:val="11"/>
        </w:numPr>
        <w:ind w:left="567" w:hanging="567"/>
        <w:contextualSpacing/>
        <w:jc w:val="both"/>
        <w:rPr>
          <w:rFonts w:ascii="Arial" w:hAnsi="Arial" w:cs="Arial"/>
        </w:rPr>
      </w:pPr>
      <w:r w:rsidRPr="00D458B7">
        <w:rPr>
          <w:rFonts w:ascii="Arial" w:hAnsi="Arial" w:cs="Arial"/>
        </w:rPr>
        <w:t xml:space="preserve">Undertake a full review of current participation opportunities within the </w:t>
      </w:r>
      <w:r w:rsidR="0087506E">
        <w:rPr>
          <w:rFonts w:ascii="Arial" w:hAnsi="Arial" w:cs="Arial"/>
        </w:rPr>
        <w:t>Brunel Museum</w:t>
      </w:r>
      <w:r w:rsidRPr="00D458B7">
        <w:rPr>
          <w:rFonts w:ascii="Arial" w:hAnsi="Arial" w:cs="Arial"/>
        </w:rPr>
        <w:t>, including volunteering opportunities, with a focus on the quality of these opportunities and on participants’ aspirations in respect to these.</w:t>
      </w:r>
    </w:p>
    <w:p xmlns:wp14="http://schemas.microsoft.com/office/word/2010/wordml" w:rsidRPr="00D458B7" w:rsidR="00D458B7" w:rsidP="00D458B7" w:rsidRDefault="00D458B7" w14:paraId="34AB70B8" wp14:textId="77777777">
      <w:pPr>
        <w:pStyle w:val="ListParagraph"/>
        <w:numPr>
          <w:ilvl w:val="0"/>
          <w:numId w:val="11"/>
        </w:numPr>
        <w:ind w:left="567" w:hanging="567"/>
        <w:contextualSpacing/>
        <w:jc w:val="both"/>
        <w:rPr>
          <w:rFonts w:ascii="Arial" w:hAnsi="Arial" w:cs="Arial"/>
        </w:rPr>
      </w:pPr>
      <w:r w:rsidRPr="00D458B7">
        <w:rPr>
          <w:rFonts w:ascii="Arial" w:hAnsi="Arial" w:cs="Arial"/>
        </w:rPr>
        <w:t xml:space="preserve">Extend this review and consultation to identify current and future needs, and the opportunities the </w:t>
      </w:r>
      <w:r w:rsidR="0087506E">
        <w:rPr>
          <w:rFonts w:ascii="Arial" w:hAnsi="Arial" w:cs="Arial"/>
        </w:rPr>
        <w:t>Brunel Museum</w:t>
      </w:r>
      <w:r w:rsidRPr="00D458B7">
        <w:rPr>
          <w:rFonts w:ascii="Arial" w:hAnsi="Arial" w:cs="Arial"/>
        </w:rPr>
        <w:t xml:space="preserve"> may have to meet these needs.</w:t>
      </w:r>
    </w:p>
    <w:p xmlns:wp14="http://schemas.microsoft.com/office/word/2010/wordml" w:rsidRPr="00D458B7" w:rsidR="00D458B7" w:rsidP="00D458B7" w:rsidRDefault="00D458B7" w14:paraId="5D9D8750" wp14:textId="77777777">
      <w:pPr>
        <w:pStyle w:val="ListParagraph"/>
        <w:numPr>
          <w:ilvl w:val="0"/>
          <w:numId w:val="11"/>
        </w:numPr>
        <w:ind w:left="567" w:hanging="567"/>
        <w:contextualSpacing/>
        <w:jc w:val="both"/>
        <w:rPr>
          <w:rFonts w:ascii="Arial" w:hAnsi="Arial" w:cs="Arial"/>
        </w:rPr>
      </w:pPr>
      <w:r w:rsidRPr="00D458B7">
        <w:rPr>
          <w:rFonts w:ascii="Arial" w:hAnsi="Arial" w:cs="Arial"/>
        </w:rPr>
        <w:t xml:space="preserve">Devise </w:t>
      </w:r>
      <w:r w:rsidR="0087506E">
        <w:rPr>
          <w:rFonts w:ascii="Arial" w:hAnsi="Arial" w:cs="Arial"/>
        </w:rPr>
        <w:t>an Activity Plan</w:t>
      </w:r>
      <w:r w:rsidRPr="00D458B7">
        <w:rPr>
          <w:rFonts w:ascii="Arial" w:hAnsi="Arial" w:cs="Arial"/>
        </w:rPr>
        <w:t>, identifying a range of potential activities and projects, with a strong focus on audiences and delivery, which references best practice in learning and volunteering.</w:t>
      </w:r>
    </w:p>
    <w:p xmlns:wp14="http://schemas.microsoft.com/office/word/2010/wordml" w:rsidRPr="00D458B7" w:rsidR="00D458B7" w:rsidP="00D458B7" w:rsidRDefault="00D458B7" w14:paraId="2AEE8BD1" wp14:textId="77777777">
      <w:pPr>
        <w:pStyle w:val="ListParagraph"/>
        <w:numPr>
          <w:ilvl w:val="0"/>
          <w:numId w:val="11"/>
        </w:numPr>
        <w:ind w:left="567" w:hanging="567"/>
        <w:contextualSpacing/>
        <w:jc w:val="both"/>
        <w:rPr>
          <w:rFonts w:ascii="Arial" w:hAnsi="Arial" w:cs="Arial"/>
        </w:rPr>
      </w:pPr>
      <w:r w:rsidRPr="00D458B7">
        <w:rPr>
          <w:rFonts w:ascii="Arial" w:hAnsi="Arial" w:cs="Arial"/>
        </w:rPr>
        <w:t>Test viability by devising and delivering a number of pilot activities, taster sessions, events etc. for specific audiences.</w:t>
      </w:r>
    </w:p>
    <w:p xmlns:wp14="http://schemas.microsoft.com/office/word/2010/wordml" w:rsidRPr="00D458B7" w:rsidR="00D458B7" w:rsidP="00D458B7" w:rsidRDefault="00D458B7" w14:paraId="3A728C08" wp14:textId="77777777">
      <w:pPr>
        <w:pStyle w:val="ListParagraph"/>
        <w:numPr>
          <w:ilvl w:val="0"/>
          <w:numId w:val="11"/>
        </w:numPr>
        <w:ind w:left="567" w:hanging="567"/>
        <w:contextualSpacing/>
        <w:jc w:val="both"/>
        <w:rPr>
          <w:rFonts w:ascii="Arial" w:hAnsi="Arial" w:cs="Arial"/>
        </w:rPr>
      </w:pPr>
      <w:r w:rsidRPr="00D458B7">
        <w:rPr>
          <w:rFonts w:ascii="Arial" w:hAnsi="Arial" w:cs="Arial"/>
        </w:rPr>
        <w:t>Produce a detailed Activity Plan, including strategies for Audience Development and Learning and Participation, plus a detailed, fully costed Action Plan for delivery.</w:t>
      </w:r>
    </w:p>
    <w:p xmlns:wp14="http://schemas.microsoft.com/office/word/2010/wordml" w:rsidRPr="00D458B7" w:rsidR="00D458B7" w:rsidP="00D458B7" w:rsidRDefault="00D458B7" w14:paraId="1B6E0E07" wp14:textId="77777777">
      <w:pPr>
        <w:pStyle w:val="ListParagraph"/>
        <w:numPr>
          <w:ilvl w:val="0"/>
          <w:numId w:val="11"/>
        </w:numPr>
        <w:ind w:left="567" w:hanging="567"/>
        <w:contextualSpacing/>
        <w:jc w:val="both"/>
        <w:rPr>
          <w:rFonts w:ascii="Arial" w:hAnsi="Arial" w:cs="Arial"/>
        </w:rPr>
      </w:pPr>
      <w:r w:rsidRPr="00D458B7">
        <w:rPr>
          <w:rFonts w:ascii="Arial" w:hAnsi="Arial" w:cs="Arial"/>
        </w:rPr>
        <w:t>Propose a sustainable framework on which the development and delivery of learning outcomes for different target audiences can be based.</w:t>
      </w:r>
    </w:p>
    <w:p xmlns:wp14="http://schemas.microsoft.com/office/word/2010/wordml" w:rsidRPr="00D458B7" w:rsidR="00D458B7" w:rsidP="00D458B7" w:rsidRDefault="00D458B7" w14:paraId="238DF993" wp14:textId="77777777">
      <w:pPr>
        <w:pStyle w:val="ListParagraph"/>
        <w:numPr>
          <w:ilvl w:val="0"/>
          <w:numId w:val="11"/>
        </w:numPr>
        <w:ind w:left="567" w:hanging="567"/>
        <w:contextualSpacing/>
        <w:jc w:val="both"/>
        <w:rPr>
          <w:rFonts w:ascii="Arial" w:hAnsi="Arial" w:cs="Arial"/>
        </w:rPr>
      </w:pPr>
      <w:r w:rsidRPr="00D458B7">
        <w:rPr>
          <w:rFonts w:ascii="Arial" w:hAnsi="Arial" w:cs="Arial"/>
        </w:rPr>
        <w:t>Ensure the Activity Plan proposes the most effective means of achieving engagement, learning and participation for priority audiences, including:</w:t>
      </w:r>
    </w:p>
    <w:p xmlns:wp14="http://schemas.microsoft.com/office/word/2010/wordml" w:rsidRPr="00D458B7" w:rsidR="00D458B7" w:rsidP="00D458B7" w:rsidRDefault="00D458B7" w14:paraId="4DC1766B" wp14:textId="77777777">
      <w:pPr>
        <w:pStyle w:val="ListParagraph"/>
        <w:numPr>
          <w:ilvl w:val="1"/>
          <w:numId w:val="11"/>
        </w:numPr>
        <w:contextualSpacing/>
        <w:jc w:val="both"/>
        <w:rPr>
          <w:rFonts w:ascii="Arial" w:hAnsi="Arial" w:cs="Arial"/>
        </w:rPr>
      </w:pPr>
      <w:r w:rsidRPr="00D458B7">
        <w:rPr>
          <w:rFonts w:ascii="Arial" w:hAnsi="Arial" w:cs="Arial"/>
        </w:rPr>
        <w:t>Local people</w:t>
      </w:r>
      <w:r w:rsidR="0087506E">
        <w:rPr>
          <w:rFonts w:ascii="Arial" w:hAnsi="Arial" w:cs="Arial"/>
        </w:rPr>
        <w:t>, community groups</w:t>
      </w:r>
      <w:r w:rsidRPr="00D458B7">
        <w:rPr>
          <w:rFonts w:ascii="Arial" w:hAnsi="Arial" w:cs="Arial"/>
        </w:rPr>
        <w:t xml:space="preserve"> and tourists from the UK</w:t>
      </w:r>
    </w:p>
    <w:p xmlns:wp14="http://schemas.microsoft.com/office/word/2010/wordml" w:rsidRPr="00D458B7" w:rsidR="00D458B7" w:rsidP="00D458B7" w:rsidRDefault="00D458B7" w14:paraId="780159F8" wp14:textId="77777777">
      <w:pPr>
        <w:pStyle w:val="ListParagraph"/>
        <w:numPr>
          <w:ilvl w:val="1"/>
          <w:numId w:val="11"/>
        </w:numPr>
        <w:contextualSpacing/>
        <w:jc w:val="both"/>
        <w:rPr>
          <w:rFonts w:ascii="Arial" w:hAnsi="Arial" w:cs="Arial"/>
        </w:rPr>
      </w:pPr>
      <w:r w:rsidRPr="00D458B7">
        <w:rPr>
          <w:rFonts w:ascii="Arial" w:hAnsi="Arial" w:cs="Arial"/>
        </w:rPr>
        <w:t>Potential International Visitors and Tourists</w:t>
      </w:r>
    </w:p>
    <w:p xmlns:wp14="http://schemas.microsoft.com/office/word/2010/wordml" w:rsidRPr="00D458B7" w:rsidR="00D458B7" w:rsidP="00D458B7" w:rsidRDefault="00D458B7" w14:paraId="151C1D8E" wp14:textId="77777777">
      <w:pPr>
        <w:pStyle w:val="ListParagraph"/>
        <w:numPr>
          <w:ilvl w:val="1"/>
          <w:numId w:val="11"/>
        </w:numPr>
        <w:contextualSpacing/>
        <w:jc w:val="both"/>
        <w:rPr>
          <w:rFonts w:ascii="Arial" w:hAnsi="Arial" w:cs="Arial"/>
        </w:rPr>
      </w:pPr>
      <w:r w:rsidRPr="00D458B7">
        <w:rPr>
          <w:rFonts w:ascii="Arial" w:hAnsi="Arial" w:cs="Arial"/>
        </w:rPr>
        <w:t>All those interested in new learning opportunities</w:t>
      </w:r>
    </w:p>
    <w:p xmlns:wp14="http://schemas.microsoft.com/office/word/2010/wordml" w:rsidRPr="00D458B7" w:rsidR="00D458B7" w:rsidP="00D458B7" w:rsidRDefault="00D458B7" w14:paraId="13659158" wp14:textId="77777777">
      <w:pPr>
        <w:pStyle w:val="ListParagraph"/>
        <w:numPr>
          <w:ilvl w:val="1"/>
          <w:numId w:val="11"/>
        </w:numPr>
        <w:contextualSpacing/>
        <w:jc w:val="both"/>
        <w:rPr>
          <w:rFonts w:ascii="Arial" w:hAnsi="Arial" w:cs="Arial"/>
        </w:rPr>
      </w:pPr>
      <w:r w:rsidRPr="00D458B7">
        <w:rPr>
          <w:rFonts w:ascii="Arial" w:hAnsi="Arial" w:cs="Arial"/>
        </w:rPr>
        <w:t>Young people and hard to reach groups</w:t>
      </w:r>
    </w:p>
    <w:p xmlns:wp14="http://schemas.microsoft.com/office/word/2010/wordml" w:rsidRPr="00D458B7" w:rsidR="00D458B7" w:rsidP="00D458B7" w:rsidRDefault="00D458B7" w14:paraId="186E7CB5" wp14:textId="77777777">
      <w:pPr>
        <w:pStyle w:val="ListParagraph"/>
        <w:numPr>
          <w:ilvl w:val="1"/>
          <w:numId w:val="11"/>
        </w:numPr>
        <w:contextualSpacing/>
        <w:jc w:val="both"/>
        <w:rPr>
          <w:rFonts w:ascii="Arial" w:hAnsi="Arial" w:cs="Arial"/>
        </w:rPr>
      </w:pPr>
      <w:r w:rsidRPr="00D458B7">
        <w:rPr>
          <w:rFonts w:ascii="Arial" w:hAnsi="Arial" w:cs="Arial"/>
        </w:rPr>
        <w:t>Those interested in participating in educational and cultural activities</w:t>
      </w:r>
    </w:p>
    <w:p xmlns:wp14="http://schemas.microsoft.com/office/word/2010/wordml" w:rsidRPr="00D458B7" w:rsidR="00D458B7" w:rsidP="00D458B7" w:rsidRDefault="00D458B7" w14:paraId="4E52854D" wp14:textId="77777777">
      <w:pPr>
        <w:pStyle w:val="ListParagraph"/>
        <w:numPr>
          <w:ilvl w:val="1"/>
          <w:numId w:val="11"/>
        </w:numPr>
        <w:contextualSpacing/>
        <w:jc w:val="both"/>
        <w:rPr>
          <w:rFonts w:ascii="Arial" w:hAnsi="Arial" w:cs="Arial"/>
        </w:rPr>
      </w:pPr>
      <w:r w:rsidRPr="00D458B7">
        <w:rPr>
          <w:rFonts w:ascii="Arial" w:hAnsi="Arial" w:cs="Arial"/>
        </w:rPr>
        <w:t>Potential volunteers, particularly in relation to Welcomers, Stewards and Guides</w:t>
      </w:r>
    </w:p>
    <w:p xmlns:wp14="http://schemas.microsoft.com/office/word/2010/wordml" w:rsidRPr="00D458B7" w:rsidR="00D458B7" w:rsidP="00D458B7" w:rsidRDefault="00D458B7" w14:paraId="3400BBA9" wp14:textId="77777777">
      <w:pPr>
        <w:pStyle w:val="ListParagraph"/>
        <w:numPr>
          <w:ilvl w:val="1"/>
          <w:numId w:val="11"/>
        </w:numPr>
        <w:contextualSpacing/>
        <w:jc w:val="both"/>
        <w:rPr>
          <w:rFonts w:ascii="Arial" w:hAnsi="Arial" w:cs="Arial"/>
        </w:rPr>
      </w:pPr>
      <w:r w:rsidRPr="00D458B7">
        <w:rPr>
          <w:rFonts w:ascii="Arial" w:hAnsi="Arial" w:cs="Arial"/>
        </w:rPr>
        <w:t>Potential partner organisations among community, education and other groups.</w:t>
      </w:r>
    </w:p>
    <w:p xmlns:wp14="http://schemas.microsoft.com/office/word/2010/wordml" w:rsidRPr="00D458B7" w:rsidR="00D458B7" w:rsidP="00D458B7" w:rsidRDefault="00D458B7" w14:paraId="4101652C"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4F2BBB04" wp14:textId="77777777">
      <w:pPr>
        <w:spacing w:after="0" w:line="240" w:lineRule="auto"/>
        <w:jc w:val="both"/>
        <w:rPr>
          <w:rFonts w:ascii="Arial" w:hAnsi="Arial" w:cs="Arial"/>
          <w:b/>
          <w:sz w:val="24"/>
          <w:szCs w:val="24"/>
        </w:rPr>
      </w:pPr>
      <w:r w:rsidRPr="00D458B7">
        <w:rPr>
          <w:rFonts w:ascii="Arial" w:hAnsi="Arial" w:cs="Arial"/>
          <w:b/>
          <w:sz w:val="24"/>
          <w:szCs w:val="24"/>
        </w:rPr>
        <w:t>Interpretation</w:t>
      </w:r>
    </w:p>
    <w:p xmlns:wp14="http://schemas.microsoft.com/office/word/2010/wordml" w:rsidRPr="00D458B7" w:rsidR="00D458B7" w:rsidP="00D458B7" w:rsidRDefault="00D458B7" w14:paraId="5C6719F7" wp14:textId="77777777">
      <w:pPr>
        <w:spacing w:after="0" w:line="240" w:lineRule="auto"/>
        <w:jc w:val="both"/>
        <w:rPr>
          <w:rFonts w:ascii="Arial" w:hAnsi="Arial" w:cs="Arial"/>
          <w:sz w:val="24"/>
          <w:szCs w:val="24"/>
        </w:rPr>
      </w:pPr>
      <w:r w:rsidRPr="00D458B7">
        <w:rPr>
          <w:rFonts w:ascii="Arial" w:hAnsi="Arial" w:cs="Arial"/>
          <w:sz w:val="24"/>
          <w:szCs w:val="24"/>
        </w:rPr>
        <w:t xml:space="preserve">The successful </w:t>
      </w:r>
      <w:r w:rsidR="0087506E">
        <w:rPr>
          <w:rFonts w:ascii="Arial" w:hAnsi="Arial" w:cs="Arial"/>
          <w:sz w:val="24"/>
          <w:szCs w:val="24"/>
        </w:rPr>
        <w:t xml:space="preserve">Activity Plan </w:t>
      </w:r>
      <w:r w:rsidRPr="00D458B7">
        <w:rPr>
          <w:rFonts w:ascii="Arial" w:hAnsi="Arial" w:cs="Arial"/>
          <w:sz w:val="24"/>
          <w:szCs w:val="24"/>
        </w:rPr>
        <w:t xml:space="preserve">consultant will be required to </w:t>
      </w:r>
      <w:r w:rsidR="0087506E">
        <w:rPr>
          <w:rFonts w:ascii="Arial" w:hAnsi="Arial" w:cs="Arial"/>
          <w:sz w:val="24"/>
          <w:szCs w:val="24"/>
        </w:rPr>
        <w:t>work with an Interpretation Planner to dovetail</w:t>
      </w:r>
      <w:r w:rsidRPr="00D458B7">
        <w:rPr>
          <w:rFonts w:ascii="Arial" w:hAnsi="Arial" w:cs="Arial"/>
          <w:sz w:val="24"/>
          <w:szCs w:val="24"/>
        </w:rPr>
        <w:t xml:space="preserve"> plans f</w:t>
      </w:r>
      <w:r w:rsidR="0087506E">
        <w:rPr>
          <w:rFonts w:ascii="Arial" w:hAnsi="Arial" w:cs="Arial"/>
          <w:sz w:val="24"/>
          <w:szCs w:val="24"/>
        </w:rPr>
        <w:t>or the new interpretation of the site</w:t>
      </w:r>
      <w:r w:rsidRPr="00D458B7">
        <w:rPr>
          <w:rFonts w:ascii="Arial" w:hAnsi="Arial" w:cs="Arial"/>
          <w:sz w:val="24"/>
          <w:szCs w:val="24"/>
        </w:rPr>
        <w:t xml:space="preserve"> in line with the overall learning aims of activities and exhibition materials and to ensure consistency at all times.</w:t>
      </w:r>
    </w:p>
    <w:p xmlns:wp14="http://schemas.microsoft.com/office/word/2010/wordml" w:rsidRPr="00D458B7" w:rsidR="00D458B7" w:rsidP="00D458B7" w:rsidRDefault="00D458B7" w14:paraId="4B99056E"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16D9E787" wp14:textId="77777777">
      <w:pPr>
        <w:spacing w:after="0" w:line="240" w:lineRule="auto"/>
        <w:jc w:val="both"/>
        <w:rPr>
          <w:rFonts w:ascii="Arial" w:hAnsi="Arial" w:cs="Arial"/>
          <w:b/>
          <w:sz w:val="24"/>
          <w:szCs w:val="24"/>
        </w:rPr>
      </w:pPr>
      <w:r w:rsidRPr="00D458B7">
        <w:rPr>
          <w:rFonts w:ascii="Arial" w:hAnsi="Arial" w:cs="Arial"/>
          <w:b/>
          <w:sz w:val="24"/>
          <w:szCs w:val="24"/>
        </w:rPr>
        <w:t>Evaluation</w:t>
      </w:r>
    </w:p>
    <w:p xmlns:wp14="http://schemas.microsoft.com/office/word/2010/wordml" w:rsidRPr="00D458B7" w:rsidR="00D458B7" w:rsidP="00D458B7" w:rsidRDefault="00D458B7" w14:paraId="0714F3E5" wp14:textId="77777777">
      <w:pPr>
        <w:spacing w:after="0" w:line="240" w:lineRule="auto"/>
        <w:jc w:val="both"/>
        <w:rPr>
          <w:rFonts w:ascii="Arial" w:hAnsi="Arial" w:cs="Arial"/>
          <w:sz w:val="24"/>
          <w:szCs w:val="24"/>
        </w:rPr>
      </w:pPr>
      <w:r w:rsidRPr="00D458B7">
        <w:rPr>
          <w:rFonts w:ascii="Arial" w:hAnsi="Arial" w:cs="Arial"/>
          <w:sz w:val="24"/>
          <w:szCs w:val="24"/>
        </w:rPr>
        <w:t xml:space="preserve">The successful consultant will be required to assist the </w:t>
      </w:r>
      <w:r w:rsidR="0087506E">
        <w:rPr>
          <w:rFonts w:ascii="Arial" w:hAnsi="Arial" w:cs="Arial"/>
          <w:sz w:val="24"/>
          <w:szCs w:val="24"/>
        </w:rPr>
        <w:t>Brunel Museum</w:t>
      </w:r>
      <w:r w:rsidRPr="00D458B7">
        <w:rPr>
          <w:rFonts w:ascii="Arial" w:hAnsi="Arial" w:cs="Arial"/>
          <w:sz w:val="24"/>
          <w:szCs w:val="24"/>
        </w:rPr>
        <w:t xml:space="preserve"> in developing an effective and achievable Evaluation Plan and feedback facilities that can be used to monitor audience responses, ongoing activities and sustain an awareness of audiences’ expectations of, and responses to, the </w:t>
      </w:r>
      <w:r w:rsidR="0087506E">
        <w:rPr>
          <w:rFonts w:ascii="Arial" w:hAnsi="Arial" w:cs="Arial"/>
          <w:sz w:val="24"/>
          <w:szCs w:val="24"/>
        </w:rPr>
        <w:t>Brunel Museum</w:t>
      </w:r>
      <w:r w:rsidRPr="00D458B7">
        <w:rPr>
          <w:rFonts w:ascii="Arial" w:hAnsi="Arial" w:cs="Arial"/>
          <w:sz w:val="24"/>
          <w:szCs w:val="24"/>
        </w:rPr>
        <w:t>.</w:t>
      </w:r>
    </w:p>
    <w:p xmlns:wp14="http://schemas.microsoft.com/office/word/2010/wordml" w:rsidRPr="00D458B7" w:rsidR="00D458B7" w:rsidP="00D458B7" w:rsidRDefault="00D458B7" w14:paraId="1299C43A"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1BAA59EB" wp14:textId="77777777">
      <w:pPr>
        <w:spacing w:after="0" w:line="240" w:lineRule="auto"/>
        <w:jc w:val="both"/>
        <w:rPr>
          <w:rFonts w:ascii="Arial" w:hAnsi="Arial" w:cs="Arial"/>
          <w:b/>
          <w:sz w:val="24"/>
          <w:szCs w:val="24"/>
        </w:rPr>
      </w:pPr>
      <w:r w:rsidRPr="00D458B7">
        <w:rPr>
          <w:rFonts w:ascii="Arial" w:hAnsi="Arial" w:cs="Arial"/>
          <w:b/>
          <w:sz w:val="24"/>
          <w:szCs w:val="24"/>
        </w:rPr>
        <w:t>Development of Job Roles</w:t>
      </w:r>
    </w:p>
    <w:p xmlns:wp14="http://schemas.microsoft.com/office/word/2010/wordml" w:rsidRPr="00D458B7" w:rsidR="00D458B7" w:rsidP="00D458B7" w:rsidRDefault="00D458B7" w14:paraId="7559B356" wp14:textId="77777777">
      <w:pPr>
        <w:spacing w:after="0" w:line="240" w:lineRule="auto"/>
        <w:jc w:val="both"/>
        <w:rPr>
          <w:rFonts w:ascii="Arial" w:hAnsi="Arial" w:cs="Arial"/>
          <w:sz w:val="24"/>
          <w:szCs w:val="24"/>
        </w:rPr>
      </w:pPr>
      <w:r w:rsidRPr="00D458B7">
        <w:rPr>
          <w:rFonts w:ascii="Arial" w:hAnsi="Arial" w:cs="Arial"/>
          <w:sz w:val="24"/>
          <w:szCs w:val="24"/>
        </w:rPr>
        <w:t xml:space="preserve">The successful consultant, in conjunction with the </w:t>
      </w:r>
      <w:r w:rsidR="0087506E">
        <w:rPr>
          <w:rFonts w:ascii="Arial" w:hAnsi="Arial" w:cs="Arial"/>
          <w:sz w:val="24"/>
          <w:szCs w:val="24"/>
        </w:rPr>
        <w:t xml:space="preserve">Learning &amp; Volunteer </w:t>
      </w:r>
      <w:r w:rsidRPr="00D458B7">
        <w:rPr>
          <w:rFonts w:ascii="Arial" w:hAnsi="Arial" w:cs="Arial"/>
          <w:sz w:val="24"/>
          <w:szCs w:val="24"/>
        </w:rPr>
        <w:t>Manager</w:t>
      </w:r>
      <w:r w:rsidR="00A303F8">
        <w:rPr>
          <w:rFonts w:ascii="Arial" w:hAnsi="Arial" w:cs="Arial"/>
          <w:sz w:val="24"/>
          <w:szCs w:val="24"/>
        </w:rPr>
        <w:t xml:space="preserve"> and the Heritage Manager</w:t>
      </w:r>
      <w:r w:rsidRPr="00D458B7">
        <w:rPr>
          <w:rFonts w:ascii="Arial" w:hAnsi="Arial" w:cs="Arial"/>
          <w:sz w:val="24"/>
          <w:szCs w:val="24"/>
        </w:rPr>
        <w:t>, will be responsible for the development of role descriptions for volunteers involved in formal and informal learning.</w:t>
      </w:r>
    </w:p>
    <w:p xmlns:wp14="http://schemas.microsoft.com/office/word/2010/wordml" w:rsidRPr="00D458B7" w:rsidR="00D458B7" w:rsidP="00D458B7" w:rsidRDefault="00D458B7" w14:paraId="4DDBEF00" wp14:textId="77777777">
      <w:pPr>
        <w:spacing w:after="0" w:line="240" w:lineRule="auto"/>
        <w:jc w:val="both"/>
        <w:rPr>
          <w:rFonts w:ascii="Arial" w:hAnsi="Arial" w:cs="Arial"/>
          <w:sz w:val="24"/>
          <w:szCs w:val="24"/>
        </w:rPr>
      </w:pPr>
    </w:p>
    <w:p xmlns:wp14="http://schemas.microsoft.com/office/word/2010/wordml" w:rsidR="00757292" w:rsidP="00D458B7" w:rsidRDefault="00757292" w14:paraId="3461D779" wp14:textId="77777777">
      <w:pPr>
        <w:spacing w:after="0" w:line="240" w:lineRule="auto"/>
        <w:jc w:val="both"/>
        <w:rPr>
          <w:rFonts w:ascii="Arial" w:hAnsi="Arial" w:cs="Arial"/>
          <w:b/>
          <w:sz w:val="24"/>
          <w:szCs w:val="24"/>
        </w:rPr>
      </w:pPr>
    </w:p>
    <w:p xmlns:wp14="http://schemas.microsoft.com/office/word/2010/wordml" w:rsidRPr="00D458B7" w:rsidR="00D458B7" w:rsidP="00D458B7" w:rsidRDefault="00D458B7" w14:paraId="0030964D" wp14:textId="77777777">
      <w:pPr>
        <w:spacing w:after="0" w:line="240" w:lineRule="auto"/>
        <w:jc w:val="both"/>
        <w:rPr>
          <w:rFonts w:ascii="Arial" w:hAnsi="Arial" w:cs="Arial"/>
          <w:b/>
          <w:sz w:val="24"/>
          <w:szCs w:val="24"/>
        </w:rPr>
      </w:pPr>
      <w:r w:rsidRPr="00D458B7">
        <w:rPr>
          <w:rFonts w:ascii="Arial" w:hAnsi="Arial" w:cs="Arial"/>
          <w:b/>
          <w:sz w:val="24"/>
          <w:szCs w:val="24"/>
        </w:rPr>
        <w:t>Reporting</w:t>
      </w:r>
    </w:p>
    <w:p xmlns:wp14="http://schemas.microsoft.com/office/word/2010/wordml" w:rsidRPr="00D458B7" w:rsidR="00D458B7" w:rsidP="77CF1020" w:rsidRDefault="00D458B7" w14:paraId="21782CD4" wp14:textId="057AF3A0">
      <w:pPr>
        <w:spacing w:after="0" w:line="240" w:lineRule="auto"/>
        <w:jc w:val="both"/>
        <w:rPr>
          <w:rFonts w:ascii="Arial" w:hAnsi="Arial" w:cs="Arial"/>
          <w:sz w:val="24"/>
          <w:szCs w:val="24"/>
        </w:rPr>
      </w:pPr>
      <w:r w:rsidRPr="77CF1020" w:rsidR="77CF1020">
        <w:rPr>
          <w:rFonts w:ascii="Arial" w:hAnsi="Arial" w:cs="Arial"/>
          <w:sz w:val="24"/>
          <w:szCs w:val="24"/>
        </w:rPr>
        <w:t xml:space="preserve">The successful consultant will report to the Heritage Manager, also working closely with the Learning and Volunteer Manager, submitting regular reports and occasionally attending Project Steering </w:t>
      </w:r>
      <w:r w:rsidRPr="77CF1020" w:rsidR="77CF1020">
        <w:rPr>
          <w:rFonts w:ascii="Arial" w:hAnsi="Arial" w:cs="Arial"/>
          <w:sz w:val="24"/>
          <w:szCs w:val="24"/>
        </w:rPr>
        <w:t>Group and</w:t>
      </w:r>
      <w:r w:rsidRPr="77CF1020" w:rsidR="77CF1020">
        <w:rPr>
          <w:rFonts w:ascii="Arial" w:hAnsi="Arial" w:cs="Arial"/>
          <w:sz w:val="24"/>
          <w:szCs w:val="24"/>
        </w:rPr>
        <w:t xml:space="preserve"> Heritage Fund  meetings by arrangement as required. These should be provided electronically to the Heritage Manager and then the requisite number of hard copies provided at the meeting. The Heritage Manager will advise the successful consultant of the membership of the relevant groups.</w:t>
      </w:r>
    </w:p>
    <w:p xmlns:wp14="http://schemas.microsoft.com/office/word/2010/wordml" w:rsidRPr="00D458B7" w:rsidR="00D458B7" w:rsidP="00D458B7" w:rsidRDefault="00D458B7" w14:paraId="3CF2D8B6"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24D0FA9A" wp14:textId="77777777">
      <w:pPr>
        <w:spacing w:after="0" w:line="240" w:lineRule="auto"/>
        <w:jc w:val="both"/>
        <w:rPr>
          <w:rFonts w:ascii="Arial" w:hAnsi="Arial" w:cs="Arial"/>
          <w:b/>
          <w:sz w:val="24"/>
          <w:szCs w:val="24"/>
        </w:rPr>
      </w:pPr>
      <w:r w:rsidRPr="00D458B7">
        <w:rPr>
          <w:rFonts w:ascii="Arial" w:hAnsi="Arial" w:cs="Arial"/>
          <w:b/>
          <w:sz w:val="24"/>
          <w:szCs w:val="24"/>
        </w:rPr>
        <w:t>Project Timescales</w:t>
      </w:r>
    </w:p>
    <w:p xmlns:wp14="http://schemas.microsoft.com/office/word/2010/wordml" w:rsidRPr="004A5DEE" w:rsidR="00D458B7" w:rsidP="77CF1020" w:rsidRDefault="004A5DEE" w14:paraId="06890458" wp14:textId="28A3BB73">
      <w:pPr>
        <w:rPr>
          <w:rFonts w:ascii="Arial" w:hAnsi="Arial" w:eastAsia="Times New Roman" w:cs="Arial"/>
          <w:sz w:val="24"/>
          <w:szCs w:val="24"/>
        </w:rPr>
      </w:pPr>
      <w:r w:rsidRPr="77CF1020" w:rsidR="77CF1020">
        <w:rPr>
          <w:rFonts w:ascii="Arial" w:hAnsi="Arial" w:cs="Arial"/>
          <w:sz w:val="24"/>
          <w:szCs w:val="24"/>
        </w:rPr>
        <w:t>Activity Planners will be required to start as soon as possible</w:t>
      </w:r>
      <w:r w:rsidRPr="77CF1020" w:rsidR="77CF1020">
        <w:rPr>
          <w:rFonts w:ascii="Arial" w:hAnsi="Arial" w:eastAsia="Times New Roman" w:cs="Arial"/>
          <w:color w:val="000000" w:themeColor="text1" w:themeTint="FF" w:themeShade="FF"/>
          <w:sz w:val="24"/>
          <w:szCs w:val="24"/>
        </w:rPr>
        <w:t> to take a lead role in getting audience insight to feed into the wider work on the project and take a leading role in project development</w:t>
      </w:r>
      <w:r w:rsidRPr="77CF1020" w:rsidR="77CF1020">
        <w:rPr>
          <w:rFonts w:ascii="Arial" w:hAnsi="Arial" w:eastAsia="Times New Roman" w:cs="Arial"/>
          <w:sz w:val="24"/>
          <w:szCs w:val="24"/>
        </w:rPr>
        <w:t xml:space="preserve">.  </w:t>
      </w:r>
      <w:r w:rsidRPr="77CF1020" w:rsidR="77CF1020">
        <w:rPr>
          <w:rFonts w:ascii="Arial" w:hAnsi="Arial" w:cs="Arial"/>
          <w:sz w:val="24"/>
          <w:szCs w:val="24"/>
        </w:rPr>
        <w:t>The work should be carried out between March 2020 and December 2020, with a draft plan available for the Heritage Fund review meeting in October 2020, with a final plan submitted for approval by the Brunel Museum by December 2020. The successful consultant should be available for comment in the weeks leading up to the submission in Spring 2021.</w:t>
      </w:r>
      <w:bookmarkStart w:name="_GoBack" w:id="0"/>
      <w:bookmarkEnd w:id="0"/>
    </w:p>
    <w:p xmlns:wp14="http://schemas.microsoft.com/office/word/2010/wordml" w:rsidRPr="00D458B7" w:rsidR="00D458B7" w:rsidP="00D458B7" w:rsidRDefault="00D458B7" w14:paraId="0FB78278" wp14:textId="77777777">
      <w:pPr>
        <w:spacing w:after="0" w:line="240" w:lineRule="auto"/>
        <w:jc w:val="both"/>
        <w:rPr>
          <w:rFonts w:ascii="Arial" w:hAnsi="Arial" w:cs="Arial"/>
          <w:sz w:val="24"/>
          <w:szCs w:val="24"/>
        </w:rPr>
      </w:pPr>
    </w:p>
    <w:p xmlns:wp14="http://schemas.microsoft.com/office/word/2010/wordml" w:rsidRPr="00D458B7" w:rsidR="00D458B7" w:rsidP="00D458B7" w:rsidRDefault="0087506E" w14:paraId="62BA62B9" wp14:textId="77777777">
      <w:pPr>
        <w:spacing w:after="0" w:line="240" w:lineRule="auto"/>
        <w:jc w:val="both"/>
        <w:rPr>
          <w:rFonts w:ascii="Arial" w:hAnsi="Arial" w:cs="Arial"/>
          <w:sz w:val="24"/>
          <w:szCs w:val="24"/>
        </w:rPr>
      </w:pPr>
      <w:r>
        <w:rPr>
          <w:rFonts w:ascii="Arial" w:hAnsi="Arial" w:cs="Arial"/>
          <w:sz w:val="24"/>
          <w:szCs w:val="24"/>
        </w:rPr>
        <w:t>Brunel Museum</w:t>
      </w:r>
      <w:r w:rsidRPr="00D458B7" w:rsidR="00D458B7">
        <w:rPr>
          <w:rFonts w:ascii="Arial" w:hAnsi="Arial" w:cs="Arial"/>
          <w:sz w:val="24"/>
          <w:szCs w:val="24"/>
        </w:rPr>
        <w:t xml:space="preserve"> wil</w:t>
      </w:r>
      <w:r>
        <w:rPr>
          <w:rFonts w:ascii="Arial" w:hAnsi="Arial" w:cs="Arial"/>
          <w:sz w:val="24"/>
          <w:szCs w:val="24"/>
        </w:rPr>
        <w:t xml:space="preserve">l also be developing, </w:t>
      </w:r>
      <w:r w:rsidRPr="00D458B7" w:rsidR="00D458B7">
        <w:rPr>
          <w:rFonts w:ascii="Arial" w:hAnsi="Arial" w:cs="Arial"/>
          <w:sz w:val="24"/>
          <w:szCs w:val="24"/>
        </w:rPr>
        <w:t xml:space="preserve">with the assistance of finance specialists, a </w:t>
      </w:r>
      <w:r>
        <w:rPr>
          <w:rFonts w:ascii="Arial" w:hAnsi="Arial" w:cs="Arial"/>
          <w:sz w:val="24"/>
          <w:szCs w:val="24"/>
        </w:rPr>
        <w:t xml:space="preserve">Project </w:t>
      </w:r>
      <w:r w:rsidRPr="00D458B7" w:rsidR="00D458B7">
        <w:rPr>
          <w:rFonts w:ascii="Arial" w:hAnsi="Arial" w:cs="Arial"/>
          <w:sz w:val="24"/>
          <w:szCs w:val="24"/>
        </w:rPr>
        <w:t>Business Plan. It is anticipated that input from the successful consultant into this document will be required during Autumn 20</w:t>
      </w:r>
      <w:r>
        <w:rPr>
          <w:rFonts w:ascii="Arial" w:hAnsi="Arial" w:cs="Arial"/>
          <w:sz w:val="24"/>
          <w:szCs w:val="24"/>
        </w:rPr>
        <w:t>20</w:t>
      </w:r>
      <w:r w:rsidRPr="00D458B7" w:rsidR="00D458B7">
        <w:rPr>
          <w:rFonts w:ascii="Arial" w:hAnsi="Arial" w:cs="Arial"/>
          <w:sz w:val="24"/>
          <w:szCs w:val="24"/>
        </w:rPr>
        <w:t>. The fee for this has been included in the budget quoted at the start of this document.</w:t>
      </w:r>
    </w:p>
    <w:p xmlns:wp14="http://schemas.microsoft.com/office/word/2010/wordml" w:rsidRPr="00D458B7" w:rsidR="00D458B7" w:rsidP="00D458B7" w:rsidRDefault="00D458B7" w14:paraId="1FC39945"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1A578E8E" wp14:textId="77777777">
      <w:pPr>
        <w:spacing w:after="0" w:line="240" w:lineRule="auto"/>
        <w:jc w:val="both"/>
        <w:rPr>
          <w:rFonts w:ascii="Arial" w:hAnsi="Arial" w:cs="Arial"/>
          <w:b/>
          <w:sz w:val="24"/>
          <w:szCs w:val="24"/>
        </w:rPr>
      </w:pPr>
      <w:r w:rsidRPr="00D458B7">
        <w:rPr>
          <w:rFonts w:ascii="Arial" w:hAnsi="Arial" w:cs="Arial"/>
          <w:b/>
          <w:sz w:val="24"/>
          <w:szCs w:val="24"/>
        </w:rPr>
        <w:t>Tender Requirements</w:t>
      </w:r>
    </w:p>
    <w:p xmlns:wp14="http://schemas.microsoft.com/office/word/2010/wordml" w:rsidRPr="00D458B7" w:rsidR="00D458B7" w:rsidP="00D458B7" w:rsidRDefault="00D458B7" w14:paraId="7884A864" wp14:textId="77777777">
      <w:pPr>
        <w:spacing w:after="0" w:line="240" w:lineRule="auto"/>
        <w:jc w:val="both"/>
        <w:rPr>
          <w:rFonts w:ascii="Arial" w:hAnsi="Arial" w:cs="Arial"/>
          <w:sz w:val="24"/>
          <w:szCs w:val="24"/>
        </w:rPr>
      </w:pPr>
      <w:r w:rsidRPr="00D458B7">
        <w:rPr>
          <w:rFonts w:ascii="Arial" w:hAnsi="Arial" w:cs="Arial"/>
          <w:sz w:val="24"/>
          <w:szCs w:val="24"/>
        </w:rPr>
        <w:t xml:space="preserve">The </w:t>
      </w:r>
      <w:r w:rsidR="00A303F8">
        <w:rPr>
          <w:rFonts w:ascii="Arial" w:hAnsi="Arial" w:cs="Arial"/>
          <w:sz w:val="24"/>
          <w:szCs w:val="24"/>
        </w:rPr>
        <w:t>Brunel Museum</w:t>
      </w:r>
      <w:r w:rsidRPr="00D458B7">
        <w:rPr>
          <w:rFonts w:ascii="Arial" w:hAnsi="Arial" w:cs="Arial"/>
          <w:sz w:val="24"/>
          <w:szCs w:val="24"/>
        </w:rPr>
        <w:t xml:space="preserve"> requires all those invited to quote to submit a proposal to carry out this project that covers the following:</w:t>
      </w:r>
    </w:p>
    <w:p xmlns:wp14="http://schemas.microsoft.com/office/word/2010/wordml" w:rsidRPr="00D458B7" w:rsidR="00D458B7" w:rsidP="00D458B7" w:rsidRDefault="00D458B7" w14:paraId="0562CB0E" wp14:textId="77777777">
      <w:pPr>
        <w:spacing w:after="0" w:line="240" w:lineRule="auto"/>
        <w:jc w:val="both"/>
        <w:rPr>
          <w:rFonts w:ascii="Arial" w:hAnsi="Arial" w:cs="Arial"/>
          <w:sz w:val="24"/>
          <w:szCs w:val="24"/>
        </w:rPr>
      </w:pPr>
    </w:p>
    <w:p xmlns:wp14="http://schemas.microsoft.com/office/word/2010/wordml" w:rsidR="004A5DEE" w:rsidP="00D458B7" w:rsidRDefault="004A5DEE" w14:paraId="34CE0A41" wp14:textId="77777777">
      <w:pPr>
        <w:pStyle w:val="ListParagraph"/>
        <w:numPr>
          <w:ilvl w:val="0"/>
          <w:numId w:val="12"/>
        </w:numPr>
        <w:contextualSpacing/>
        <w:jc w:val="both"/>
        <w:rPr>
          <w:rFonts w:ascii="Arial" w:hAnsi="Arial" w:cs="Arial"/>
        </w:rPr>
      </w:pPr>
    </w:p>
    <w:p xmlns:wp14="http://schemas.microsoft.com/office/word/2010/wordml" w:rsidRPr="00D458B7" w:rsidR="00D458B7" w:rsidP="00D458B7" w:rsidRDefault="00D458B7" w14:paraId="2F3B843C" wp14:textId="77777777">
      <w:pPr>
        <w:pStyle w:val="ListParagraph"/>
        <w:numPr>
          <w:ilvl w:val="0"/>
          <w:numId w:val="12"/>
        </w:numPr>
        <w:contextualSpacing/>
        <w:jc w:val="both"/>
        <w:rPr>
          <w:rFonts w:ascii="Arial" w:hAnsi="Arial" w:cs="Arial"/>
        </w:rPr>
      </w:pPr>
      <w:r w:rsidRPr="00D458B7">
        <w:rPr>
          <w:rFonts w:ascii="Arial" w:hAnsi="Arial" w:cs="Arial"/>
        </w:rPr>
        <w:t>Project methodology and programme – short, succinct and practical in nature</w:t>
      </w:r>
    </w:p>
    <w:p xmlns:wp14="http://schemas.microsoft.com/office/word/2010/wordml" w:rsidRPr="00D458B7" w:rsidR="00D458B7" w:rsidP="00D458B7" w:rsidRDefault="00D458B7" w14:paraId="48F0E8CD" wp14:textId="77777777">
      <w:pPr>
        <w:pStyle w:val="ListParagraph"/>
        <w:numPr>
          <w:ilvl w:val="0"/>
          <w:numId w:val="12"/>
        </w:numPr>
        <w:contextualSpacing/>
        <w:jc w:val="both"/>
        <w:rPr>
          <w:rFonts w:ascii="Arial" w:hAnsi="Arial" w:cs="Arial"/>
        </w:rPr>
      </w:pPr>
      <w:r w:rsidRPr="00D458B7">
        <w:rPr>
          <w:rFonts w:ascii="Arial" w:hAnsi="Arial" w:cs="Arial"/>
        </w:rPr>
        <w:t>Outline of the project team (including CVs)</w:t>
      </w:r>
    </w:p>
    <w:p xmlns:wp14="http://schemas.microsoft.com/office/word/2010/wordml" w:rsidRPr="00D458B7" w:rsidR="00D458B7" w:rsidP="00D458B7" w:rsidRDefault="00D458B7" w14:paraId="62213627" wp14:textId="77777777">
      <w:pPr>
        <w:pStyle w:val="ListParagraph"/>
        <w:numPr>
          <w:ilvl w:val="0"/>
          <w:numId w:val="12"/>
        </w:numPr>
        <w:contextualSpacing/>
        <w:jc w:val="both"/>
        <w:rPr>
          <w:rFonts w:ascii="Arial" w:hAnsi="Arial" w:cs="Arial"/>
        </w:rPr>
      </w:pPr>
      <w:r w:rsidRPr="00D458B7">
        <w:rPr>
          <w:rFonts w:ascii="Arial" w:hAnsi="Arial" w:cs="Arial"/>
        </w:rPr>
        <w:t>Fixed price project fee, plus estimate of reasonable expenses</w:t>
      </w:r>
      <w:r w:rsidR="004A5DEE">
        <w:rPr>
          <w:rFonts w:ascii="Arial" w:hAnsi="Arial" w:cs="Arial"/>
        </w:rPr>
        <w:t>. A breakdown of days should support the fee.</w:t>
      </w:r>
    </w:p>
    <w:p xmlns:wp14="http://schemas.microsoft.com/office/word/2010/wordml" w:rsidRPr="00D458B7" w:rsidR="00D458B7" w:rsidP="00A303F8" w:rsidRDefault="00D458B7" w14:paraId="5D572F74" wp14:textId="77777777">
      <w:pPr>
        <w:pStyle w:val="ListParagraph"/>
        <w:numPr>
          <w:ilvl w:val="0"/>
          <w:numId w:val="12"/>
        </w:numPr>
        <w:contextualSpacing/>
        <w:jc w:val="both"/>
        <w:rPr>
          <w:rFonts w:ascii="Arial" w:hAnsi="Arial" w:cs="Arial"/>
        </w:rPr>
      </w:pPr>
      <w:r w:rsidRPr="00A303F8">
        <w:rPr>
          <w:rFonts w:ascii="Arial" w:hAnsi="Arial" w:cs="Arial"/>
        </w:rPr>
        <w:t>Two references</w:t>
      </w:r>
    </w:p>
    <w:p xmlns:wp14="http://schemas.microsoft.com/office/word/2010/wordml" w:rsidRPr="00D458B7" w:rsidR="00D458B7" w:rsidP="00D458B7" w:rsidRDefault="00D458B7" w14:paraId="62EBF3C5"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0B74C8AA" wp14:textId="77777777">
      <w:pPr>
        <w:spacing w:after="0" w:line="240" w:lineRule="auto"/>
        <w:jc w:val="both"/>
        <w:rPr>
          <w:rFonts w:ascii="Arial" w:hAnsi="Arial" w:cs="Arial"/>
          <w:sz w:val="24"/>
          <w:szCs w:val="24"/>
        </w:rPr>
      </w:pPr>
      <w:r w:rsidRPr="00D458B7">
        <w:rPr>
          <w:rFonts w:ascii="Arial" w:hAnsi="Arial" w:cs="Arial"/>
          <w:sz w:val="24"/>
          <w:szCs w:val="24"/>
        </w:rPr>
        <w:t>The tenderer should be able to demonstrate:</w:t>
      </w:r>
    </w:p>
    <w:p xmlns:wp14="http://schemas.microsoft.com/office/word/2010/wordml" w:rsidRPr="00D458B7" w:rsidR="00D458B7" w:rsidP="00D458B7" w:rsidRDefault="00D458B7" w14:paraId="6D98A12B"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63E5337C" wp14:textId="77777777">
      <w:pPr>
        <w:pStyle w:val="ListParagraph"/>
        <w:numPr>
          <w:ilvl w:val="0"/>
          <w:numId w:val="13"/>
        </w:numPr>
        <w:contextualSpacing/>
        <w:jc w:val="both"/>
        <w:rPr>
          <w:rFonts w:ascii="Arial" w:hAnsi="Arial" w:cs="Arial"/>
        </w:rPr>
      </w:pPr>
      <w:r w:rsidRPr="00D458B7">
        <w:rPr>
          <w:rFonts w:ascii="Arial" w:hAnsi="Arial" w:cs="Arial"/>
        </w:rPr>
        <w:t>Previous experience of preparing and delivering successful</w:t>
      </w:r>
      <w:r w:rsidR="004A5DEE">
        <w:rPr>
          <w:rFonts w:ascii="Arial" w:hAnsi="Arial" w:cs="Arial"/>
        </w:rPr>
        <w:t xml:space="preserve"> the Heritage Fund</w:t>
      </w:r>
      <w:r w:rsidRPr="00D458B7">
        <w:rPr>
          <w:rFonts w:ascii="Arial" w:hAnsi="Arial" w:cs="Arial"/>
        </w:rPr>
        <w:t xml:space="preserve"> </w:t>
      </w:r>
      <w:r w:rsidR="00A303F8">
        <w:rPr>
          <w:rFonts w:ascii="Arial" w:hAnsi="Arial" w:cs="Arial"/>
        </w:rPr>
        <w:t>A</w:t>
      </w:r>
      <w:r w:rsidRPr="00D458B7">
        <w:rPr>
          <w:rFonts w:ascii="Arial" w:hAnsi="Arial" w:cs="Arial"/>
        </w:rPr>
        <w:t>ctivity plans within a historical setting.</w:t>
      </w:r>
    </w:p>
    <w:p xmlns:wp14="http://schemas.microsoft.com/office/word/2010/wordml" w:rsidRPr="00D458B7" w:rsidR="00D458B7" w:rsidP="00D458B7" w:rsidRDefault="00D458B7" w14:paraId="6B5067BD" wp14:textId="77777777">
      <w:pPr>
        <w:pStyle w:val="ListParagraph"/>
        <w:numPr>
          <w:ilvl w:val="0"/>
          <w:numId w:val="13"/>
        </w:numPr>
        <w:contextualSpacing/>
        <w:jc w:val="both"/>
        <w:rPr>
          <w:rFonts w:ascii="Arial" w:hAnsi="Arial" w:cs="Arial"/>
        </w:rPr>
      </w:pPr>
      <w:r w:rsidRPr="00D458B7">
        <w:rPr>
          <w:rFonts w:ascii="Arial" w:hAnsi="Arial" w:cs="Arial"/>
        </w:rPr>
        <w:t>Methodolo</w:t>
      </w:r>
      <w:r w:rsidR="00A303F8">
        <w:rPr>
          <w:rFonts w:ascii="Arial" w:hAnsi="Arial" w:cs="Arial"/>
        </w:rPr>
        <w:t>gy for delivering an effective A</w:t>
      </w:r>
      <w:r w:rsidRPr="00D458B7">
        <w:rPr>
          <w:rFonts w:ascii="Arial" w:hAnsi="Arial" w:cs="Arial"/>
        </w:rPr>
        <w:t xml:space="preserve">ctivity plan within the time frame of the Round 2 application to the </w:t>
      </w:r>
      <w:r w:rsidR="004A5DEE">
        <w:rPr>
          <w:rFonts w:ascii="Arial" w:hAnsi="Arial" w:cs="Arial"/>
        </w:rPr>
        <w:t>Heritage Fund</w:t>
      </w:r>
      <w:r w:rsidRPr="00D458B7">
        <w:rPr>
          <w:rFonts w:ascii="Arial" w:hAnsi="Arial" w:cs="Arial"/>
        </w:rPr>
        <w:t>. This must include an adequate consultation programme.</w:t>
      </w:r>
    </w:p>
    <w:p xmlns:wp14="http://schemas.microsoft.com/office/word/2010/wordml" w:rsidRPr="00D458B7" w:rsidR="00D458B7" w:rsidP="00D458B7" w:rsidRDefault="00D458B7" w14:paraId="265A4EAD" wp14:textId="77777777">
      <w:pPr>
        <w:pStyle w:val="ListParagraph"/>
        <w:numPr>
          <w:ilvl w:val="0"/>
          <w:numId w:val="13"/>
        </w:numPr>
        <w:contextualSpacing/>
        <w:jc w:val="both"/>
        <w:rPr>
          <w:rFonts w:ascii="Arial" w:hAnsi="Arial" w:cs="Arial"/>
        </w:rPr>
      </w:pPr>
      <w:r w:rsidRPr="00D458B7">
        <w:rPr>
          <w:rFonts w:ascii="Arial" w:hAnsi="Arial" w:cs="Arial"/>
        </w:rPr>
        <w:t>Dem</w:t>
      </w:r>
      <w:r w:rsidR="00A303F8">
        <w:rPr>
          <w:rFonts w:ascii="Arial" w:hAnsi="Arial" w:cs="Arial"/>
        </w:rPr>
        <w:t xml:space="preserve">onstrable understanding of the </w:t>
      </w:r>
      <w:r w:rsidR="004A5DEE">
        <w:rPr>
          <w:rFonts w:ascii="Arial" w:hAnsi="Arial" w:cs="Arial"/>
        </w:rPr>
        <w:t>the Heritage Fund</w:t>
      </w:r>
      <w:r w:rsidRPr="00D458B7" w:rsidR="004A5DEE">
        <w:rPr>
          <w:rFonts w:ascii="Arial" w:hAnsi="Arial" w:cs="Arial"/>
        </w:rPr>
        <w:t xml:space="preserve"> </w:t>
      </w:r>
      <w:r w:rsidRPr="00D458B7">
        <w:rPr>
          <w:rFonts w:ascii="Arial" w:hAnsi="Arial" w:cs="Arial"/>
        </w:rPr>
        <w:t>process.</w:t>
      </w:r>
    </w:p>
    <w:p xmlns:wp14="http://schemas.microsoft.com/office/word/2010/wordml" w:rsidRPr="00D458B7" w:rsidR="00D458B7" w:rsidP="00D458B7" w:rsidRDefault="00D458B7" w14:paraId="2E765004" wp14:textId="77777777">
      <w:pPr>
        <w:pStyle w:val="ListParagraph"/>
        <w:numPr>
          <w:ilvl w:val="0"/>
          <w:numId w:val="13"/>
        </w:numPr>
        <w:contextualSpacing/>
        <w:jc w:val="both"/>
        <w:rPr>
          <w:rFonts w:ascii="Arial" w:hAnsi="Arial" w:cs="Arial"/>
        </w:rPr>
      </w:pPr>
      <w:r w:rsidRPr="00D458B7">
        <w:rPr>
          <w:rFonts w:ascii="Arial" w:hAnsi="Arial" w:cs="Arial"/>
        </w:rPr>
        <w:t>Experience of working with local groups and communities.</w:t>
      </w:r>
    </w:p>
    <w:p xmlns:wp14="http://schemas.microsoft.com/office/word/2010/wordml" w:rsidRPr="00D458B7" w:rsidR="00D458B7" w:rsidP="00D458B7" w:rsidRDefault="00D458B7" w14:paraId="5DB4F47D" wp14:textId="77777777">
      <w:pPr>
        <w:pStyle w:val="ListParagraph"/>
        <w:numPr>
          <w:ilvl w:val="0"/>
          <w:numId w:val="13"/>
        </w:numPr>
        <w:contextualSpacing/>
        <w:jc w:val="both"/>
        <w:rPr>
          <w:rFonts w:ascii="Arial" w:hAnsi="Arial" w:cs="Arial"/>
        </w:rPr>
      </w:pPr>
      <w:r w:rsidRPr="00D458B7">
        <w:rPr>
          <w:rFonts w:ascii="Arial" w:hAnsi="Arial" w:cs="Arial"/>
        </w:rPr>
        <w:t>Proven skills in consultation and education</w:t>
      </w:r>
      <w:r w:rsidR="00A303F8">
        <w:rPr>
          <w:rFonts w:ascii="Arial" w:hAnsi="Arial" w:cs="Arial"/>
        </w:rPr>
        <w:t xml:space="preserve"> sector</w:t>
      </w:r>
      <w:r w:rsidRPr="00D458B7">
        <w:rPr>
          <w:rFonts w:ascii="Arial" w:hAnsi="Arial" w:cs="Arial"/>
        </w:rPr>
        <w:t>.</w:t>
      </w:r>
    </w:p>
    <w:p xmlns:wp14="http://schemas.microsoft.com/office/word/2010/wordml" w:rsidRPr="00D458B7" w:rsidR="00D458B7" w:rsidP="00D458B7" w:rsidRDefault="00D458B7" w14:paraId="4EA9BF4F" wp14:textId="77777777">
      <w:pPr>
        <w:pStyle w:val="ListParagraph"/>
        <w:numPr>
          <w:ilvl w:val="0"/>
          <w:numId w:val="13"/>
        </w:numPr>
        <w:contextualSpacing/>
        <w:jc w:val="both"/>
        <w:rPr>
          <w:rFonts w:ascii="Arial" w:hAnsi="Arial" w:cs="Arial"/>
        </w:rPr>
      </w:pPr>
      <w:r w:rsidRPr="00D458B7">
        <w:rPr>
          <w:rFonts w:ascii="Arial" w:hAnsi="Arial" w:cs="Arial"/>
        </w:rPr>
        <w:t>Proven experience of working with large groups of volunteers and delivery of cultural change within third sector organisations.</w:t>
      </w:r>
    </w:p>
    <w:p xmlns:wp14="http://schemas.microsoft.com/office/word/2010/wordml" w:rsidRPr="00D458B7" w:rsidR="00D458B7" w:rsidP="00D458B7" w:rsidRDefault="00D458B7" w14:paraId="2946DB82"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4E95F4D3" wp14:textId="77777777">
      <w:pPr>
        <w:spacing w:after="0" w:line="240" w:lineRule="auto"/>
        <w:jc w:val="both"/>
        <w:rPr>
          <w:rFonts w:ascii="Arial" w:hAnsi="Arial" w:cs="Arial"/>
          <w:sz w:val="24"/>
          <w:szCs w:val="24"/>
        </w:rPr>
      </w:pPr>
      <w:r w:rsidRPr="00D458B7">
        <w:rPr>
          <w:rFonts w:ascii="Arial" w:hAnsi="Arial" w:cs="Arial"/>
          <w:sz w:val="24"/>
          <w:szCs w:val="24"/>
        </w:rPr>
        <w:t>The tender should be provided in both electronic and paper format.</w:t>
      </w:r>
    </w:p>
    <w:p xmlns:wp14="http://schemas.microsoft.com/office/word/2010/wordml" w:rsidRPr="00D458B7" w:rsidR="00D458B7" w:rsidP="00D458B7" w:rsidRDefault="00D458B7" w14:paraId="5997CC1D"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28CED5E0" wp14:textId="77777777">
      <w:pPr>
        <w:spacing w:after="0" w:line="240" w:lineRule="auto"/>
        <w:jc w:val="both"/>
        <w:rPr>
          <w:rFonts w:ascii="Arial" w:hAnsi="Arial" w:cs="Arial"/>
          <w:b/>
          <w:sz w:val="24"/>
          <w:szCs w:val="24"/>
        </w:rPr>
      </w:pPr>
      <w:r w:rsidRPr="00D458B7">
        <w:rPr>
          <w:rFonts w:ascii="Arial" w:hAnsi="Arial" w:cs="Arial"/>
          <w:b/>
          <w:sz w:val="24"/>
          <w:szCs w:val="24"/>
        </w:rPr>
        <w:t>Tender Evaluation</w:t>
      </w:r>
    </w:p>
    <w:p xmlns:wp14="http://schemas.microsoft.com/office/word/2010/wordml" w:rsidRPr="00D458B7" w:rsidR="00D458B7" w:rsidP="00D458B7" w:rsidRDefault="00D458B7" w14:paraId="0F77E008" wp14:textId="77777777">
      <w:pPr>
        <w:spacing w:after="0" w:line="240" w:lineRule="auto"/>
        <w:jc w:val="both"/>
        <w:rPr>
          <w:rFonts w:ascii="Arial" w:hAnsi="Arial" w:cs="Arial"/>
          <w:sz w:val="24"/>
          <w:szCs w:val="24"/>
        </w:rPr>
      </w:pPr>
      <w:r w:rsidRPr="00D458B7">
        <w:rPr>
          <w:rFonts w:ascii="Arial" w:hAnsi="Arial" w:cs="Arial"/>
          <w:sz w:val="24"/>
          <w:szCs w:val="24"/>
        </w:rPr>
        <w:t>The criteria for the recruitment of a consultant is as follows:</w:t>
      </w:r>
    </w:p>
    <w:p xmlns:wp14="http://schemas.microsoft.com/office/word/2010/wordml" w:rsidRPr="00D458B7" w:rsidR="00D458B7" w:rsidP="00D458B7" w:rsidRDefault="00D458B7" w14:paraId="110FFD37" wp14:textId="7777777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268"/>
        <w:gridCol w:w="4248"/>
      </w:tblGrid>
      <w:tr xmlns:wp14="http://schemas.microsoft.com/office/word/2010/wordml" w:rsidRPr="00D458B7" w:rsidR="00D458B7" w:rsidTr="0049563D" w14:paraId="1A01FB9E" wp14:textId="77777777">
        <w:trPr>
          <w:trHeight w:val="645"/>
        </w:trPr>
        <w:tc>
          <w:tcPr>
            <w:tcW w:w="4268" w:type="dxa"/>
            <w:shd w:val="clear" w:color="auto" w:fill="D9D9D9" w:themeFill="background1" w:themeFillShade="D9"/>
          </w:tcPr>
          <w:p w:rsidRPr="00D458B7" w:rsidR="00D458B7" w:rsidP="00D458B7" w:rsidRDefault="00D458B7" w14:paraId="5F91C784" wp14:textId="77777777">
            <w:pPr>
              <w:rPr>
                <w:rFonts w:ascii="Arial" w:hAnsi="Arial" w:cs="Arial"/>
                <w:b/>
                <w:sz w:val="24"/>
                <w:szCs w:val="24"/>
              </w:rPr>
            </w:pPr>
            <w:r w:rsidRPr="00D458B7">
              <w:rPr>
                <w:rFonts w:ascii="Arial" w:hAnsi="Arial" w:cs="Arial"/>
                <w:b/>
                <w:sz w:val="24"/>
                <w:szCs w:val="24"/>
              </w:rPr>
              <w:t>Selection criteria</w:t>
            </w:r>
          </w:p>
        </w:tc>
        <w:tc>
          <w:tcPr>
            <w:tcW w:w="4248" w:type="dxa"/>
            <w:shd w:val="clear" w:color="auto" w:fill="D9D9D9" w:themeFill="background1" w:themeFillShade="D9"/>
          </w:tcPr>
          <w:p w:rsidRPr="00D458B7" w:rsidR="00D458B7" w:rsidP="00D458B7" w:rsidRDefault="00D458B7" w14:paraId="4A7CE1D0" wp14:textId="77777777">
            <w:pPr>
              <w:rPr>
                <w:rFonts w:ascii="Arial" w:hAnsi="Arial" w:cs="Arial"/>
                <w:b/>
                <w:sz w:val="24"/>
                <w:szCs w:val="24"/>
              </w:rPr>
            </w:pPr>
            <w:r w:rsidRPr="00D458B7">
              <w:rPr>
                <w:rFonts w:ascii="Arial" w:hAnsi="Arial" w:cs="Arial"/>
                <w:b/>
                <w:sz w:val="24"/>
                <w:szCs w:val="24"/>
              </w:rPr>
              <w:t>Weighting</w:t>
            </w:r>
          </w:p>
        </w:tc>
      </w:tr>
      <w:tr xmlns:wp14="http://schemas.microsoft.com/office/word/2010/wordml" w:rsidRPr="00D458B7" w:rsidR="00D458B7" w:rsidTr="0049563D" w14:paraId="215784FC" wp14:textId="77777777">
        <w:trPr>
          <w:trHeight w:val="468"/>
        </w:trPr>
        <w:tc>
          <w:tcPr>
            <w:tcW w:w="4268" w:type="dxa"/>
          </w:tcPr>
          <w:p w:rsidRPr="00D458B7" w:rsidR="00D458B7" w:rsidP="00D458B7" w:rsidRDefault="00D458B7" w14:paraId="2CD3D77B" wp14:textId="77777777">
            <w:pPr>
              <w:spacing w:after="0" w:line="240" w:lineRule="auto"/>
              <w:rPr>
                <w:rFonts w:ascii="Arial" w:hAnsi="Arial" w:cs="Arial"/>
                <w:sz w:val="24"/>
                <w:szCs w:val="24"/>
              </w:rPr>
            </w:pPr>
            <w:r w:rsidRPr="00D458B7">
              <w:rPr>
                <w:rFonts w:ascii="Arial" w:hAnsi="Arial" w:cs="Arial"/>
                <w:sz w:val="24"/>
                <w:szCs w:val="24"/>
              </w:rPr>
              <w:t xml:space="preserve">Quality and experience </w:t>
            </w:r>
          </w:p>
        </w:tc>
        <w:tc>
          <w:tcPr>
            <w:tcW w:w="4248" w:type="dxa"/>
          </w:tcPr>
          <w:p w:rsidRPr="00D458B7" w:rsidR="00D458B7" w:rsidP="00D458B7" w:rsidRDefault="0049563D" w14:paraId="757FF80B" wp14:textId="77777777">
            <w:pPr>
              <w:spacing w:after="0" w:line="240" w:lineRule="auto"/>
              <w:rPr>
                <w:rFonts w:ascii="Arial" w:hAnsi="Arial" w:cs="Arial"/>
                <w:sz w:val="24"/>
                <w:szCs w:val="24"/>
              </w:rPr>
            </w:pPr>
            <w:r>
              <w:rPr>
                <w:rFonts w:ascii="Arial" w:hAnsi="Arial" w:cs="Arial"/>
                <w:sz w:val="24"/>
                <w:szCs w:val="24"/>
              </w:rPr>
              <w:t>45</w:t>
            </w:r>
            <w:r w:rsidRPr="00D458B7" w:rsidR="00D458B7">
              <w:rPr>
                <w:rFonts w:ascii="Arial" w:hAnsi="Arial" w:cs="Arial"/>
                <w:sz w:val="24"/>
                <w:szCs w:val="24"/>
              </w:rPr>
              <w:t>%</w:t>
            </w:r>
          </w:p>
        </w:tc>
      </w:tr>
      <w:tr xmlns:wp14="http://schemas.microsoft.com/office/word/2010/wordml" w:rsidRPr="00D458B7" w:rsidR="00D458B7" w:rsidTr="0049563D" w14:paraId="26E05834" wp14:textId="77777777">
        <w:tc>
          <w:tcPr>
            <w:tcW w:w="4268" w:type="dxa"/>
          </w:tcPr>
          <w:p w:rsidRPr="00D458B7" w:rsidR="00D458B7" w:rsidP="00D458B7" w:rsidRDefault="00D458B7" w14:paraId="10BB788D" wp14:textId="77777777">
            <w:pPr>
              <w:spacing w:after="0" w:line="240" w:lineRule="auto"/>
              <w:rPr>
                <w:rFonts w:ascii="Arial" w:hAnsi="Arial" w:cs="Arial"/>
                <w:sz w:val="24"/>
                <w:szCs w:val="24"/>
              </w:rPr>
            </w:pPr>
            <w:r w:rsidRPr="00D458B7">
              <w:rPr>
                <w:rFonts w:ascii="Arial" w:hAnsi="Arial" w:cs="Arial"/>
                <w:sz w:val="24"/>
                <w:szCs w:val="24"/>
              </w:rPr>
              <w:t>Methodology and approach to commission</w:t>
            </w:r>
          </w:p>
          <w:p w:rsidRPr="00D458B7" w:rsidR="00D458B7" w:rsidP="00D458B7" w:rsidRDefault="00D458B7" w14:paraId="6B699379" wp14:textId="77777777">
            <w:pPr>
              <w:spacing w:after="0" w:line="240" w:lineRule="auto"/>
              <w:rPr>
                <w:rFonts w:ascii="Arial" w:hAnsi="Arial" w:cs="Arial"/>
                <w:sz w:val="24"/>
                <w:szCs w:val="24"/>
              </w:rPr>
            </w:pPr>
          </w:p>
        </w:tc>
        <w:tc>
          <w:tcPr>
            <w:tcW w:w="4248" w:type="dxa"/>
          </w:tcPr>
          <w:p w:rsidRPr="00D458B7" w:rsidR="00D458B7" w:rsidP="00D458B7" w:rsidRDefault="00D458B7" w14:paraId="498DFBC8" wp14:textId="77777777">
            <w:pPr>
              <w:spacing w:after="0" w:line="240" w:lineRule="auto"/>
              <w:rPr>
                <w:rFonts w:ascii="Arial" w:hAnsi="Arial" w:cs="Arial"/>
                <w:sz w:val="24"/>
                <w:szCs w:val="24"/>
              </w:rPr>
            </w:pPr>
            <w:r w:rsidRPr="00D458B7">
              <w:rPr>
                <w:rFonts w:ascii="Arial" w:hAnsi="Arial" w:cs="Arial"/>
                <w:sz w:val="24"/>
                <w:szCs w:val="24"/>
              </w:rPr>
              <w:t>30%</w:t>
            </w:r>
          </w:p>
        </w:tc>
      </w:tr>
      <w:tr xmlns:wp14="http://schemas.microsoft.com/office/word/2010/wordml" w:rsidRPr="00D458B7" w:rsidR="00D458B7" w:rsidTr="0049563D" w14:paraId="6DDD0DA4" wp14:textId="77777777">
        <w:tc>
          <w:tcPr>
            <w:tcW w:w="4268" w:type="dxa"/>
          </w:tcPr>
          <w:p w:rsidRPr="00D458B7" w:rsidR="00D458B7" w:rsidP="00D458B7" w:rsidRDefault="00D458B7" w14:paraId="40AC3371" wp14:textId="77777777">
            <w:pPr>
              <w:spacing w:after="0" w:line="240" w:lineRule="auto"/>
              <w:rPr>
                <w:rFonts w:ascii="Arial" w:hAnsi="Arial" w:cs="Arial"/>
                <w:sz w:val="24"/>
                <w:szCs w:val="24"/>
              </w:rPr>
            </w:pPr>
            <w:r w:rsidRPr="00D458B7">
              <w:rPr>
                <w:rFonts w:ascii="Arial" w:hAnsi="Arial" w:cs="Arial"/>
                <w:sz w:val="24"/>
                <w:szCs w:val="24"/>
              </w:rPr>
              <w:t>Tender Price</w:t>
            </w:r>
          </w:p>
          <w:p w:rsidRPr="00D458B7" w:rsidR="00D458B7" w:rsidP="00D458B7" w:rsidRDefault="00D458B7" w14:paraId="3FE9F23F" wp14:textId="77777777">
            <w:pPr>
              <w:spacing w:after="0" w:line="240" w:lineRule="auto"/>
              <w:rPr>
                <w:rFonts w:ascii="Arial" w:hAnsi="Arial" w:cs="Arial"/>
                <w:sz w:val="24"/>
                <w:szCs w:val="24"/>
              </w:rPr>
            </w:pPr>
          </w:p>
        </w:tc>
        <w:tc>
          <w:tcPr>
            <w:tcW w:w="4248" w:type="dxa"/>
          </w:tcPr>
          <w:p w:rsidRPr="00D458B7" w:rsidR="00D458B7" w:rsidP="00D458B7" w:rsidRDefault="0049563D" w14:paraId="33E27760" wp14:textId="77777777">
            <w:pPr>
              <w:spacing w:after="0" w:line="240" w:lineRule="auto"/>
              <w:rPr>
                <w:rFonts w:ascii="Arial" w:hAnsi="Arial" w:cs="Arial"/>
                <w:sz w:val="24"/>
                <w:szCs w:val="24"/>
              </w:rPr>
            </w:pPr>
            <w:r>
              <w:rPr>
                <w:rFonts w:ascii="Arial" w:hAnsi="Arial" w:cs="Arial"/>
                <w:sz w:val="24"/>
                <w:szCs w:val="24"/>
              </w:rPr>
              <w:t>15</w:t>
            </w:r>
            <w:r w:rsidRPr="00D458B7" w:rsidR="00D458B7">
              <w:rPr>
                <w:rFonts w:ascii="Arial" w:hAnsi="Arial" w:cs="Arial"/>
                <w:sz w:val="24"/>
                <w:szCs w:val="24"/>
              </w:rPr>
              <w:t>%</w:t>
            </w:r>
          </w:p>
        </w:tc>
      </w:tr>
      <w:tr xmlns:wp14="http://schemas.microsoft.com/office/word/2010/wordml" w:rsidRPr="00D458B7" w:rsidR="00D458B7" w:rsidTr="0049563D" w14:paraId="0A740CAA" wp14:textId="77777777">
        <w:trPr>
          <w:trHeight w:val="484"/>
        </w:trPr>
        <w:tc>
          <w:tcPr>
            <w:tcW w:w="4268" w:type="dxa"/>
          </w:tcPr>
          <w:p w:rsidRPr="00D458B7" w:rsidR="00D458B7" w:rsidP="00D458B7" w:rsidRDefault="00D458B7" w14:paraId="2E76DED2" wp14:textId="77777777">
            <w:pPr>
              <w:spacing w:after="0" w:line="240" w:lineRule="auto"/>
              <w:rPr>
                <w:rFonts w:ascii="Arial" w:hAnsi="Arial" w:cs="Arial"/>
                <w:sz w:val="24"/>
                <w:szCs w:val="24"/>
              </w:rPr>
            </w:pPr>
            <w:r w:rsidRPr="00D458B7">
              <w:rPr>
                <w:rFonts w:ascii="Arial" w:hAnsi="Arial" w:cs="Arial"/>
                <w:sz w:val="24"/>
                <w:szCs w:val="24"/>
              </w:rPr>
              <w:t>Interview</w:t>
            </w:r>
          </w:p>
        </w:tc>
        <w:tc>
          <w:tcPr>
            <w:tcW w:w="4248" w:type="dxa"/>
          </w:tcPr>
          <w:p w:rsidRPr="00D458B7" w:rsidR="00D458B7" w:rsidP="00D458B7" w:rsidRDefault="00D458B7" w14:paraId="434B6B21" wp14:textId="77777777">
            <w:pPr>
              <w:spacing w:after="0" w:line="240" w:lineRule="auto"/>
              <w:rPr>
                <w:rFonts w:ascii="Arial" w:hAnsi="Arial" w:cs="Arial"/>
                <w:sz w:val="24"/>
                <w:szCs w:val="24"/>
              </w:rPr>
            </w:pPr>
            <w:r w:rsidRPr="00D458B7">
              <w:rPr>
                <w:rFonts w:ascii="Arial" w:hAnsi="Arial" w:cs="Arial"/>
                <w:sz w:val="24"/>
                <w:szCs w:val="24"/>
              </w:rPr>
              <w:t>10%</w:t>
            </w:r>
          </w:p>
        </w:tc>
      </w:tr>
      <w:tr xmlns:wp14="http://schemas.microsoft.com/office/word/2010/wordml" w:rsidRPr="00D458B7" w:rsidR="00D458B7" w:rsidTr="0049563D" w14:paraId="2609EE58" wp14:textId="77777777">
        <w:tc>
          <w:tcPr>
            <w:tcW w:w="4268" w:type="dxa"/>
          </w:tcPr>
          <w:p w:rsidRPr="00D458B7" w:rsidR="00D458B7" w:rsidP="00D458B7" w:rsidRDefault="00D458B7" w14:paraId="4BF53985" wp14:textId="77777777">
            <w:pPr>
              <w:spacing w:after="0" w:line="240" w:lineRule="auto"/>
              <w:jc w:val="right"/>
              <w:rPr>
                <w:rFonts w:ascii="Arial" w:hAnsi="Arial" w:cs="Arial"/>
                <w:sz w:val="24"/>
                <w:szCs w:val="24"/>
              </w:rPr>
            </w:pPr>
            <w:r w:rsidRPr="00D458B7">
              <w:rPr>
                <w:rFonts w:ascii="Arial" w:hAnsi="Arial" w:cs="Arial"/>
                <w:sz w:val="24"/>
                <w:szCs w:val="24"/>
              </w:rPr>
              <w:t>TOTAL</w:t>
            </w:r>
          </w:p>
        </w:tc>
        <w:tc>
          <w:tcPr>
            <w:tcW w:w="4248" w:type="dxa"/>
          </w:tcPr>
          <w:p w:rsidRPr="00D458B7" w:rsidR="00D458B7" w:rsidP="00D458B7" w:rsidRDefault="00D458B7" w14:paraId="135237C8" wp14:textId="77777777">
            <w:pPr>
              <w:spacing w:after="0" w:line="240" w:lineRule="auto"/>
              <w:rPr>
                <w:rFonts w:ascii="Arial" w:hAnsi="Arial" w:cs="Arial"/>
                <w:sz w:val="24"/>
                <w:szCs w:val="24"/>
              </w:rPr>
            </w:pPr>
            <w:r w:rsidRPr="00D458B7">
              <w:rPr>
                <w:rFonts w:ascii="Arial" w:hAnsi="Arial" w:cs="Arial"/>
                <w:sz w:val="24"/>
                <w:szCs w:val="24"/>
              </w:rPr>
              <w:t>100%</w:t>
            </w:r>
          </w:p>
        </w:tc>
      </w:tr>
    </w:tbl>
    <w:p xmlns:wp14="http://schemas.microsoft.com/office/word/2010/wordml" w:rsidRPr="00D458B7" w:rsidR="00D458B7" w:rsidP="00D458B7" w:rsidRDefault="00D458B7" w14:paraId="1F72F646"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6348524F" wp14:textId="77777777">
      <w:pPr>
        <w:spacing w:after="0" w:line="240" w:lineRule="auto"/>
        <w:jc w:val="both"/>
        <w:rPr>
          <w:rFonts w:ascii="Arial" w:hAnsi="Arial" w:cs="Arial"/>
          <w:sz w:val="24"/>
          <w:szCs w:val="24"/>
        </w:rPr>
      </w:pPr>
      <w:r w:rsidRPr="00D458B7">
        <w:rPr>
          <w:rFonts w:ascii="Arial" w:hAnsi="Arial" w:cs="Arial"/>
          <w:sz w:val="24"/>
          <w:szCs w:val="24"/>
        </w:rPr>
        <w:t>The award of the contract will be based on the most economically advantageous tender in terms of the stated criteria.</w:t>
      </w:r>
    </w:p>
    <w:p xmlns:wp14="http://schemas.microsoft.com/office/word/2010/wordml" w:rsidRPr="00D458B7" w:rsidR="00D458B7" w:rsidP="00D458B7" w:rsidRDefault="00D458B7" w14:paraId="08CE6F91"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4BE6B2EC" wp14:textId="77777777">
      <w:pPr>
        <w:spacing w:after="0" w:line="240" w:lineRule="auto"/>
        <w:jc w:val="both"/>
        <w:rPr>
          <w:rFonts w:ascii="Arial" w:hAnsi="Arial" w:cs="Arial"/>
          <w:b/>
          <w:sz w:val="24"/>
          <w:szCs w:val="24"/>
        </w:rPr>
      </w:pPr>
      <w:r w:rsidRPr="00D458B7">
        <w:rPr>
          <w:rFonts w:ascii="Arial" w:hAnsi="Arial" w:cs="Arial"/>
          <w:b/>
          <w:sz w:val="24"/>
          <w:szCs w:val="24"/>
        </w:rPr>
        <w:t>Contact Details</w:t>
      </w:r>
    </w:p>
    <w:p xmlns:wp14="http://schemas.microsoft.com/office/word/2010/wordml" w:rsidRPr="00D458B7" w:rsidR="00D458B7" w:rsidP="00ED7151" w:rsidRDefault="00D458B7" w14:paraId="20A86700" wp14:textId="77777777">
      <w:pPr>
        <w:spacing w:after="0" w:line="240" w:lineRule="auto"/>
        <w:rPr>
          <w:rFonts w:ascii="Arial" w:hAnsi="Arial" w:cs="Arial"/>
          <w:sz w:val="24"/>
          <w:szCs w:val="24"/>
        </w:rPr>
      </w:pPr>
      <w:r w:rsidRPr="00D458B7">
        <w:rPr>
          <w:rFonts w:ascii="Arial" w:hAnsi="Arial" w:cs="Arial"/>
          <w:sz w:val="24"/>
          <w:szCs w:val="24"/>
        </w:rPr>
        <w:t>Please email any questions regarding this brief to:</w:t>
      </w:r>
      <w:r w:rsidR="00ED7151">
        <w:rPr>
          <w:rFonts w:ascii="Arial" w:hAnsi="Arial" w:cs="Arial"/>
          <w:sz w:val="24"/>
          <w:szCs w:val="24"/>
        </w:rPr>
        <w:t xml:space="preserve"> </w:t>
      </w:r>
      <w:r w:rsidRPr="00ED7151" w:rsidR="00ED7151">
        <w:rPr>
          <w:rFonts w:ascii="Arial" w:hAnsi="Arial" w:cs="Arial"/>
          <w:sz w:val="24"/>
          <w:szCs w:val="24"/>
        </w:rPr>
        <w:t>julian.ayre@thebrunelmuseum.com</w:t>
      </w:r>
    </w:p>
    <w:p xmlns:wp14="http://schemas.microsoft.com/office/word/2010/wordml" w:rsidRPr="00D458B7" w:rsidR="00D458B7" w:rsidP="00D458B7" w:rsidRDefault="00D458B7" w14:paraId="61CDCEAD"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50B33436" wp14:textId="77777777">
      <w:pPr>
        <w:spacing w:after="0" w:line="240" w:lineRule="auto"/>
        <w:jc w:val="both"/>
        <w:rPr>
          <w:rFonts w:ascii="Arial" w:hAnsi="Arial" w:cs="Arial"/>
          <w:sz w:val="24"/>
          <w:szCs w:val="24"/>
        </w:rPr>
      </w:pPr>
      <w:r w:rsidRPr="00D458B7">
        <w:rPr>
          <w:rFonts w:ascii="Arial" w:hAnsi="Arial" w:cs="Arial"/>
          <w:sz w:val="24"/>
          <w:szCs w:val="24"/>
        </w:rPr>
        <w:t xml:space="preserve">or please telephone: </w:t>
      </w:r>
      <w:r w:rsidR="00ED7151">
        <w:rPr>
          <w:rFonts w:ascii="Arial" w:hAnsi="Arial" w:cs="Arial"/>
          <w:sz w:val="24"/>
          <w:szCs w:val="24"/>
        </w:rPr>
        <w:t xml:space="preserve">020 7231 3840 </w:t>
      </w:r>
      <w:r w:rsidRPr="00D458B7">
        <w:rPr>
          <w:rFonts w:ascii="Arial" w:hAnsi="Arial" w:cs="Arial"/>
          <w:sz w:val="24"/>
          <w:szCs w:val="24"/>
        </w:rPr>
        <w:t xml:space="preserve">and ask to speak to </w:t>
      </w:r>
      <w:r w:rsidR="00A303F8">
        <w:rPr>
          <w:rFonts w:ascii="Arial" w:hAnsi="Arial" w:cs="Arial"/>
          <w:sz w:val="24"/>
          <w:szCs w:val="24"/>
        </w:rPr>
        <w:t>Julian Ayre</w:t>
      </w:r>
      <w:r w:rsidRPr="00D458B7">
        <w:rPr>
          <w:rFonts w:ascii="Arial" w:hAnsi="Arial" w:cs="Arial"/>
          <w:sz w:val="24"/>
          <w:szCs w:val="24"/>
        </w:rPr>
        <w:t xml:space="preserve">, </w:t>
      </w:r>
      <w:r w:rsidR="00ED7151">
        <w:rPr>
          <w:rFonts w:ascii="Arial" w:hAnsi="Arial" w:cs="Arial"/>
          <w:sz w:val="24"/>
          <w:szCs w:val="24"/>
        </w:rPr>
        <w:t>The Brunel Museum</w:t>
      </w:r>
      <w:r w:rsidR="00BF109A">
        <w:rPr>
          <w:rFonts w:ascii="Arial" w:hAnsi="Arial" w:cs="Arial"/>
          <w:sz w:val="24"/>
          <w:szCs w:val="24"/>
        </w:rPr>
        <w:t>’s</w:t>
      </w:r>
      <w:r w:rsidR="00ED7151">
        <w:rPr>
          <w:rFonts w:ascii="Arial" w:hAnsi="Arial" w:cs="Arial"/>
          <w:sz w:val="24"/>
          <w:szCs w:val="24"/>
        </w:rPr>
        <w:t xml:space="preserve"> </w:t>
      </w:r>
      <w:r w:rsidR="00A303F8">
        <w:rPr>
          <w:rFonts w:ascii="Arial" w:hAnsi="Arial" w:cs="Arial"/>
          <w:sz w:val="24"/>
          <w:szCs w:val="24"/>
        </w:rPr>
        <w:t>Heritage</w:t>
      </w:r>
      <w:r w:rsidR="00ED7151">
        <w:rPr>
          <w:rFonts w:ascii="Arial" w:hAnsi="Arial" w:cs="Arial"/>
          <w:sz w:val="24"/>
          <w:szCs w:val="24"/>
        </w:rPr>
        <w:t xml:space="preserve"> Manager</w:t>
      </w:r>
      <w:r w:rsidR="00A303F8">
        <w:rPr>
          <w:rFonts w:ascii="Arial" w:hAnsi="Arial" w:cs="Arial"/>
          <w:sz w:val="24"/>
          <w:szCs w:val="24"/>
        </w:rPr>
        <w:t xml:space="preserve"> </w:t>
      </w:r>
      <w:r w:rsidRPr="00D458B7">
        <w:rPr>
          <w:rFonts w:ascii="Arial" w:hAnsi="Arial" w:cs="Arial"/>
          <w:sz w:val="24"/>
          <w:szCs w:val="24"/>
        </w:rPr>
        <w:t>.</w:t>
      </w:r>
    </w:p>
    <w:p xmlns:wp14="http://schemas.microsoft.com/office/word/2010/wordml" w:rsidRPr="00D458B7" w:rsidR="00D458B7" w:rsidP="00D458B7" w:rsidRDefault="00D458B7" w14:paraId="6BB9E253" wp14:textId="77777777">
      <w:pPr>
        <w:spacing w:after="0" w:line="240" w:lineRule="auto"/>
        <w:jc w:val="both"/>
        <w:rPr>
          <w:rFonts w:ascii="Arial" w:hAnsi="Arial" w:cs="Arial"/>
          <w:b/>
          <w:sz w:val="24"/>
          <w:szCs w:val="24"/>
        </w:rPr>
      </w:pPr>
    </w:p>
    <w:p xmlns:wp14="http://schemas.microsoft.com/office/word/2010/wordml" w:rsidRPr="00D458B7" w:rsidR="00D458B7" w:rsidP="00D458B7" w:rsidRDefault="00D458B7" w14:paraId="18FD88A2" wp14:textId="77777777">
      <w:pPr>
        <w:spacing w:after="0" w:line="240" w:lineRule="auto"/>
        <w:jc w:val="both"/>
        <w:rPr>
          <w:rFonts w:ascii="Arial" w:hAnsi="Arial" w:cs="Arial"/>
          <w:b/>
          <w:sz w:val="24"/>
          <w:szCs w:val="24"/>
        </w:rPr>
      </w:pPr>
      <w:r w:rsidRPr="00D458B7">
        <w:rPr>
          <w:rFonts w:ascii="Arial" w:hAnsi="Arial" w:cs="Arial"/>
          <w:b/>
          <w:sz w:val="24"/>
          <w:szCs w:val="24"/>
        </w:rPr>
        <w:t>Submission of Tenders</w:t>
      </w:r>
    </w:p>
    <w:p xmlns:wp14="http://schemas.microsoft.com/office/word/2010/wordml" w:rsidRPr="00D458B7" w:rsidR="00D458B7" w:rsidP="00D458B7" w:rsidRDefault="00D458B7" w14:paraId="176BD003" wp14:textId="77777777">
      <w:pPr>
        <w:spacing w:after="0" w:line="240" w:lineRule="auto"/>
        <w:jc w:val="both"/>
        <w:rPr>
          <w:rFonts w:ascii="Arial" w:hAnsi="Arial" w:cs="Arial"/>
          <w:sz w:val="24"/>
          <w:szCs w:val="24"/>
        </w:rPr>
      </w:pPr>
      <w:r w:rsidRPr="00D458B7">
        <w:rPr>
          <w:rFonts w:ascii="Arial" w:hAnsi="Arial" w:cs="Arial"/>
          <w:sz w:val="24"/>
          <w:szCs w:val="24"/>
        </w:rPr>
        <w:t xml:space="preserve">Quotations must be received by </w:t>
      </w:r>
      <w:r w:rsidRPr="00D458B7">
        <w:rPr>
          <w:rFonts w:ascii="Arial" w:hAnsi="Arial" w:cs="Arial"/>
          <w:b/>
          <w:sz w:val="24"/>
          <w:szCs w:val="24"/>
        </w:rPr>
        <w:t xml:space="preserve">Noon on </w:t>
      </w:r>
      <w:r w:rsidR="000437C1">
        <w:rPr>
          <w:rFonts w:ascii="Arial" w:hAnsi="Arial" w:cs="Arial"/>
          <w:b/>
          <w:sz w:val="24"/>
          <w:szCs w:val="24"/>
        </w:rPr>
        <w:t xml:space="preserve">Friday 7 February </w:t>
      </w:r>
      <w:r w:rsidR="00ED7151">
        <w:rPr>
          <w:rFonts w:ascii="Arial" w:hAnsi="Arial" w:cs="Arial"/>
          <w:b/>
          <w:sz w:val="24"/>
          <w:szCs w:val="24"/>
        </w:rPr>
        <w:t xml:space="preserve"> 2020</w:t>
      </w:r>
      <w:r w:rsidRPr="00D458B7">
        <w:rPr>
          <w:rFonts w:ascii="Arial" w:hAnsi="Arial" w:cs="Arial"/>
          <w:sz w:val="24"/>
          <w:szCs w:val="24"/>
        </w:rPr>
        <w:t xml:space="preserve"> </w:t>
      </w:r>
    </w:p>
    <w:p xmlns:wp14="http://schemas.microsoft.com/office/word/2010/wordml" w:rsidRPr="00D458B7" w:rsidR="00D458B7" w:rsidP="00D458B7" w:rsidRDefault="00D458B7" w14:paraId="23DE523C" wp14:textId="77777777">
      <w:pPr>
        <w:spacing w:after="0" w:line="240" w:lineRule="auto"/>
        <w:jc w:val="both"/>
        <w:rPr>
          <w:rFonts w:ascii="Arial" w:hAnsi="Arial" w:cs="Arial"/>
          <w:sz w:val="24"/>
          <w:szCs w:val="24"/>
        </w:rPr>
      </w:pPr>
    </w:p>
    <w:p xmlns:wp14="http://schemas.microsoft.com/office/word/2010/wordml" w:rsidR="00D458B7" w:rsidP="00D458B7" w:rsidRDefault="00ED7151" w14:paraId="6A102943" wp14:textId="77777777">
      <w:pPr>
        <w:spacing w:after="0" w:line="240" w:lineRule="auto"/>
        <w:jc w:val="both"/>
        <w:rPr>
          <w:rFonts w:ascii="Arial" w:hAnsi="Arial" w:cs="Arial"/>
          <w:sz w:val="24"/>
          <w:szCs w:val="24"/>
        </w:rPr>
      </w:pPr>
      <w:r>
        <w:rPr>
          <w:rFonts w:ascii="Arial" w:hAnsi="Arial" w:cs="Arial"/>
          <w:sz w:val="24"/>
          <w:szCs w:val="24"/>
        </w:rPr>
        <w:t xml:space="preserve">Quotations may be submitted </w:t>
      </w:r>
      <w:r w:rsidRPr="00D458B7" w:rsidR="00D458B7">
        <w:rPr>
          <w:rFonts w:ascii="Arial" w:hAnsi="Arial" w:cs="Arial"/>
          <w:sz w:val="24"/>
          <w:szCs w:val="24"/>
        </w:rPr>
        <w:t xml:space="preserve">electronically </w:t>
      </w:r>
      <w:r w:rsidR="00BF109A">
        <w:rPr>
          <w:rFonts w:ascii="Arial" w:hAnsi="Arial" w:cs="Arial"/>
          <w:sz w:val="24"/>
          <w:szCs w:val="24"/>
        </w:rPr>
        <w:t>with</w:t>
      </w:r>
      <w:r>
        <w:rPr>
          <w:rFonts w:ascii="Arial" w:hAnsi="Arial" w:cs="Arial"/>
          <w:sz w:val="24"/>
          <w:szCs w:val="24"/>
        </w:rPr>
        <w:t xml:space="preserve"> the email header </w:t>
      </w:r>
      <w:r w:rsidR="00711884">
        <w:rPr>
          <w:rFonts w:ascii="Arial" w:hAnsi="Arial" w:cs="Arial"/>
          <w:sz w:val="24"/>
          <w:szCs w:val="24"/>
        </w:rPr>
        <w:t xml:space="preserve">stating </w:t>
      </w:r>
      <w:r w:rsidRPr="00D458B7" w:rsidR="00D458B7">
        <w:rPr>
          <w:rFonts w:ascii="Arial" w:hAnsi="Arial" w:cs="Arial"/>
          <w:sz w:val="24"/>
          <w:szCs w:val="24"/>
        </w:rPr>
        <w:t xml:space="preserve">“Activity Plan Tender”. </w:t>
      </w:r>
    </w:p>
    <w:p xmlns:wp14="http://schemas.microsoft.com/office/word/2010/wordml" w:rsidRPr="00D458B7" w:rsidR="00711884" w:rsidP="00D458B7" w:rsidRDefault="00711884" w14:paraId="52E56223"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0655B7F9" wp14:textId="77777777">
      <w:pPr>
        <w:spacing w:after="0" w:line="240" w:lineRule="auto"/>
        <w:jc w:val="both"/>
        <w:rPr>
          <w:rFonts w:ascii="Arial" w:hAnsi="Arial" w:cs="Arial"/>
          <w:sz w:val="24"/>
          <w:szCs w:val="24"/>
        </w:rPr>
      </w:pPr>
      <w:r w:rsidRPr="00D458B7">
        <w:rPr>
          <w:rFonts w:ascii="Arial" w:hAnsi="Arial" w:cs="Arial"/>
          <w:sz w:val="24"/>
          <w:szCs w:val="24"/>
        </w:rPr>
        <w:t>Any quotations received after the deadline will be immediately disqualified from the process.</w:t>
      </w:r>
    </w:p>
    <w:p xmlns:wp14="http://schemas.microsoft.com/office/word/2010/wordml" w:rsidRPr="00D458B7" w:rsidR="00D458B7" w:rsidP="00D458B7" w:rsidRDefault="00D458B7" w14:paraId="07547A01"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40E436AA" wp14:textId="77777777">
      <w:pPr>
        <w:spacing w:after="0" w:line="240" w:lineRule="auto"/>
        <w:jc w:val="both"/>
        <w:rPr>
          <w:rFonts w:ascii="Arial" w:hAnsi="Arial" w:cs="Arial"/>
          <w:sz w:val="24"/>
          <w:szCs w:val="24"/>
        </w:rPr>
      </w:pPr>
      <w:r w:rsidRPr="00D458B7">
        <w:rPr>
          <w:rFonts w:ascii="Arial" w:hAnsi="Arial" w:cs="Arial"/>
          <w:sz w:val="24"/>
          <w:szCs w:val="24"/>
        </w:rPr>
        <w:t>All proposals should be a maximum of 20 pages in length – preferably shorter – excluding appendices.</w:t>
      </w:r>
    </w:p>
    <w:p xmlns:wp14="http://schemas.microsoft.com/office/word/2010/wordml" w:rsidRPr="00D458B7" w:rsidR="00D458B7" w:rsidP="00D458B7" w:rsidRDefault="00D458B7" w14:paraId="5043CB0F" wp14:textId="77777777">
      <w:pPr>
        <w:spacing w:after="0" w:line="240" w:lineRule="auto"/>
        <w:jc w:val="both"/>
        <w:rPr>
          <w:rFonts w:ascii="Arial" w:hAnsi="Arial" w:cs="Arial"/>
          <w:sz w:val="24"/>
          <w:szCs w:val="24"/>
        </w:rPr>
      </w:pPr>
    </w:p>
    <w:p xmlns:wp14="http://schemas.microsoft.com/office/word/2010/wordml" w:rsidRPr="00D458B7" w:rsidR="00D458B7" w:rsidP="00D458B7" w:rsidRDefault="00D458B7" w14:paraId="1544F093" wp14:textId="77777777">
      <w:pPr>
        <w:spacing w:after="0" w:line="240" w:lineRule="auto"/>
        <w:jc w:val="both"/>
        <w:rPr>
          <w:rFonts w:ascii="Arial" w:hAnsi="Arial" w:cs="Arial"/>
          <w:sz w:val="24"/>
          <w:szCs w:val="24"/>
        </w:rPr>
      </w:pPr>
      <w:r w:rsidRPr="00D458B7">
        <w:rPr>
          <w:rFonts w:ascii="Arial" w:hAnsi="Arial" w:cs="Arial"/>
          <w:sz w:val="24"/>
          <w:szCs w:val="24"/>
        </w:rPr>
        <w:t xml:space="preserve">Short-listed candidates will be invited to attend a presentation and interview process </w:t>
      </w:r>
      <w:r w:rsidR="00711884">
        <w:rPr>
          <w:rFonts w:ascii="Arial" w:hAnsi="Arial" w:cs="Arial"/>
          <w:sz w:val="24"/>
          <w:szCs w:val="24"/>
        </w:rPr>
        <w:t>approximately one week later.</w:t>
      </w:r>
      <w:r w:rsidRPr="00D458B7">
        <w:rPr>
          <w:rFonts w:ascii="Arial" w:hAnsi="Arial" w:cs="Arial"/>
          <w:sz w:val="24"/>
          <w:szCs w:val="24"/>
        </w:rPr>
        <w:t xml:space="preserve"> </w:t>
      </w:r>
    </w:p>
    <w:p xmlns:wp14="http://schemas.microsoft.com/office/word/2010/wordml" w:rsidRPr="00D458B7" w:rsidR="00D458B7" w:rsidP="00D458B7" w:rsidRDefault="00D458B7" w14:paraId="1E393EA0" wp14:textId="77777777">
      <w:pPr>
        <w:spacing w:after="0" w:line="240" w:lineRule="auto"/>
        <w:jc w:val="both"/>
        <w:rPr>
          <w:rFonts w:ascii="Arial" w:hAnsi="Arial" w:cs="Arial"/>
          <w:sz w:val="24"/>
          <w:szCs w:val="24"/>
        </w:rPr>
      </w:pPr>
      <w:r w:rsidRPr="00D458B7">
        <w:rPr>
          <w:rFonts w:ascii="Arial" w:hAnsi="Arial" w:cs="Arial"/>
          <w:sz w:val="24"/>
          <w:szCs w:val="24"/>
        </w:rPr>
        <w:t>All those involved in the tender should be available to attend on this date, as short listed candidates will be required to provide a short presentation outlining why they are best suited to the work tendered.</w:t>
      </w:r>
    </w:p>
    <w:p xmlns:wp14="http://schemas.microsoft.com/office/word/2010/wordml" w:rsidRPr="00D458B7" w:rsidR="00D458B7" w:rsidP="00D458B7" w:rsidRDefault="00D458B7" w14:paraId="07459315" wp14:textId="77777777">
      <w:pPr>
        <w:spacing w:after="0" w:line="240" w:lineRule="auto"/>
        <w:jc w:val="both"/>
        <w:rPr>
          <w:rFonts w:ascii="Arial" w:hAnsi="Arial" w:cs="Arial"/>
          <w:sz w:val="24"/>
          <w:szCs w:val="24"/>
        </w:rPr>
      </w:pPr>
    </w:p>
    <w:p xmlns:wp14="http://schemas.microsoft.com/office/word/2010/wordml" w:rsidRPr="00D458B7" w:rsidR="00381192" w:rsidP="00757292" w:rsidRDefault="00D458B7" w14:paraId="5F5EBE7F" wp14:textId="77777777">
      <w:pPr>
        <w:spacing w:after="0" w:line="240" w:lineRule="auto"/>
        <w:jc w:val="both"/>
        <w:rPr>
          <w:rFonts w:ascii="Arial" w:hAnsi="Arial" w:cs="Arial"/>
          <w:color w:val="FF0000"/>
          <w:sz w:val="24"/>
          <w:szCs w:val="24"/>
        </w:rPr>
      </w:pPr>
      <w:r w:rsidRPr="00D458B7">
        <w:rPr>
          <w:rFonts w:ascii="Arial" w:hAnsi="Arial" w:cs="Arial"/>
          <w:sz w:val="24"/>
          <w:szCs w:val="24"/>
        </w:rPr>
        <w:t>Please ensure that a fixed price is included with all quotations and send completed tenders to</w:t>
      </w:r>
      <w:r w:rsidR="00711884">
        <w:rPr>
          <w:rFonts w:ascii="Arial" w:hAnsi="Arial" w:cs="Arial"/>
          <w:sz w:val="24"/>
          <w:szCs w:val="24"/>
        </w:rPr>
        <w:t xml:space="preserve">:  </w:t>
      </w:r>
      <w:r w:rsidRPr="00711884" w:rsidR="00711884">
        <w:rPr>
          <w:rFonts w:ascii="Arial" w:hAnsi="Arial" w:cs="Arial"/>
          <w:sz w:val="24"/>
          <w:szCs w:val="24"/>
        </w:rPr>
        <w:t>julian.ayre@thebrunelmuseum.com</w:t>
      </w:r>
    </w:p>
    <w:p xmlns:wp14="http://schemas.microsoft.com/office/word/2010/wordml" w:rsidRPr="00D458B7" w:rsidR="00115AD8" w:rsidRDefault="00115AD8" w14:paraId="6537F28F" wp14:textId="77777777">
      <w:pPr>
        <w:rPr>
          <w:rFonts w:ascii="Arial" w:hAnsi="Arial" w:cs="Arial"/>
          <w:color w:val="FF0000"/>
          <w:sz w:val="24"/>
          <w:szCs w:val="24"/>
        </w:rPr>
      </w:pPr>
    </w:p>
    <w:sectPr w:rsidRPr="00D458B7" w:rsidR="00115AD8" w:rsidSect="00115AD8">
      <w:headerReference w:type="default" r:id="rId8"/>
      <w:footerReference w:type="even"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92D31" w:rsidP="00381192" w:rsidRDefault="00B92D31" w14:paraId="70DF9E56" wp14:textId="77777777">
      <w:pPr>
        <w:spacing w:after="0" w:line="240" w:lineRule="auto"/>
      </w:pPr>
      <w:r>
        <w:separator/>
      </w:r>
    </w:p>
  </w:endnote>
  <w:endnote w:type="continuationSeparator" w:id="0">
    <w:p xmlns:wp14="http://schemas.microsoft.com/office/word/2010/wordml" w:rsidR="00B92D31" w:rsidP="00381192" w:rsidRDefault="00B92D31" w14:paraId="44E871B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A5DEE" w:rsidP="00555246" w:rsidRDefault="004A5DEE"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4A5DEE" w:rsidP="004A5DEE" w:rsidRDefault="004A5DEE" w14:paraId="463F29E8" wp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A5DEE" w:rsidP="00555246" w:rsidRDefault="004A5DEE"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935">
      <w:rPr>
        <w:rStyle w:val="PageNumber"/>
        <w:noProof/>
      </w:rPr>
      <w:t>1</w:t>
    </w:r>
    <w:r>
      <w:rPr>
        <w:rStyle w:val="PageNumber"/>
      </w:rPr>
      <w:fldChar w:fldCharType="end"/>
    </w:r>
  </w:p>
  <w:p xmlns:wp14="http://schemas.microsoft.com/office/word/2010/wordml" w:rsidR="004A5DEE" w:rsidP="004A5DEE" w:rsidRDefault="004A5DEE" w14:paraId="637805D2" wp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92D31" w:rsidP="00381192" w:rsidRDefault="00B92D31" w14:paraId="144A5D23" wp14:textId="77777777">
      <w:pPr>
        <w:spacing w:after="0" w:line="240" w:lineRule="auto"/>
      </w:pPr>
      <w:r>
        <w:separator/>
      </w:r>
    </w:p>
  </w:footnote>
  <w:footnote w:type="continuationSeparator" w:id="0">
    <w:p xmlns:wp14="http://schemas.microsoft.com/office/word/2010/wordml" w:rsidR="00B92D31" w:rsidP="00381192" w:rsidRDefault="00B92D31" w14:paraId="738610EB" wp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437C1" w:rsidP="00381192" w:rsidRDefault="000437C1" w14:paraId="42C91D96" wp14:textId="77777777">
    <w:pPr>
      <w:pStyle w:val="Default"/>
      <w:rPr>
        <w:rFonts w:ascii="Arial" w:hAnsi="Arial" w:cs="Arial"/>
        <w:b/>
        <w:bCs/>
      </w:rPr>
    </w:pPr>
    <w:r w:rsidRPr="00633CB2">
      <w:rPr>
        <w:rFonts w:ascii="Arial" w:hAnsi="Arial" w:cs="Arial"/>
        <w:b/>
        <w:bCs/>
        <w:color w:val="31849B" w:themeColor="accent5" w:themeShade="BF"/>
      </w:rPr>
      <w:t xml:space="preserve">The Brunel Museum Reinvented                                 </w:t>
    </w:r>
    <w:r>
      <w:rPr>
        <w:rFonts w:ascii="Arial" w:hAnsi="Arial" w:cs="Arial"/>
        <w:b/>
        <w:bCs/>
        <w:noProof/>
      </w:rPr>
      <w:drawing>
        <wp:inline xmlns:wp14="http://schemas.microsoft.com/office/word/2010/wordprocessingDrawing" distT="0" distB="0" distL="0" distR="0" wp14:anchorId="0341133C" wp14:editId="728B9353">
          <wp:extent cx="1448293" cy="588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24" cy="588272"/>
                  </a:xfrm>
                  <a:prstGeom prst="rect">
                    <a:avLst/>
                  </a:prstGeom>
                  <a:noFill/>
                  <a:ln>
                    <a:noFill/>
                  </a:ln>
                </pic:spPr>
              </pic:pic>
            </a:graphicData>
          </a:graphic>
        </wp:inline>
      </w:drawing>
    </w:r>
  </w:p>
  <w:p xmlns:wp14="http://schemas.microsoft.com/office/word/2010/wordml" w:rsidR="000437C1" w:rsidRDefault="000437C1" w14:paraId="6DFB9E20" wp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7A7"/>
    <w:multiLevelType w:val="hybridMultilevel"/>
    <w:tmpl w:val="8FCE6618"/>
    <w:lvl w:ilvl="0" w:tplc="DE2CCC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7889"/>
    <w:multiLevelType w:val="hybridMultilevel"/>
    <w:tmpl w:val="C44E97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4275E4A"/>
    <w:multiLevelType w:val="hybridMultilevel"/>
    <w:tmpl w:val="24761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F3A218E"/>
    <w:multiLevelType w:val="hybridMultilevel"/>
    <w:tmpl w:val="15909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43E0801"/>
    <w:multiLevelType w:val="hybridMultilevel"/>
    <w:tmpl w:val="398C1ED0"/>
    <w:lvl w:ilvl="0" w:tplc="08090011">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25334BA3"/>
    <w:multiLevelType w:val="hybridMultilevel"/>
    <w:tmpl w:val="F65A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11FAE"/>
    <w:multiLevelType w:val="hybridMultilevel"/>
    <w:tmpl w:val="3C329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80B5DD3"/>
    <w:multiLevelType w:val="hybridMultilevel"/>
    <w:tmpl w:val="4F84FDE2"/>
    <w:lvl w:ilvl="0" w:tplc="BA3ACACA">
      <w:start w:val="1"/>
      <w:numFmt w:val="bullet"/>
      <w:lvlText w:val=""/>
      <w:lvlJc w:val="left"/>
      <w:pPr>
        <w:ind w:left="720" w:hanging="360"/>
      </w:pPr>
      <w:rPr>
        <w:rFonts w:hint="default" w:ascii="Helvetica" w:hAnsi="Helvetic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8E610D7"/>
    <w:multiLevelType w:val="hybridMultilevel"/>
    <w:tmpl w:val="95684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E545419"/>
    <w:multiLevelType w:val="hybridMultilevel"/>
    <w:tmpl w:val="A448C794"/>
    <w:lvl w:ilvl="0" w:tplc="FFC23C74">
      <w:start w:val="1"/>
      <w:numFmt w:val="decimal"/>
      <w:lvlText w:val="%1."/>
      <w:lvlJc w:val="left"/>
      <w:pPr>
        <w:ind w:left="502" w:hanging="360"/>
      </w:pPr>
      <w:rPr>
        <w:rFonts w:hint="default" w:ascii="Helvetica" w:hAnsi="Helvetic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4909"/>
    <w:multiLevelType w:val="hybridMultilevel"/>
    <w:tmpl w:val="E8B2797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6694129E"/>
    <w:multiLevelType w:val="hybridMultilevel"/>
    <w:tmpl w:val="E2AA4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71D41842"/>
    <w:multiLevelType w:val="hybridMultilevel"/>
    <w:tmpl w:val="9A52DE3C"/>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5"/>
  </w:num>
  <w:num w:numId="5">
    <w:abstractNumId w:val="3"/>
  </w:num>
  <w:num w:numId="6">
    <w:abstractNumId w:val="12"/>
  </w:num>
  <w:num w:numId="7">
    <w:abstractNumId w:val="8"/>
  </w:num>
  <w:num w:numId="8">
    <w:abstractNumId w:val="9"/>
  </w:num>
  <w:num w:numId="9">
    <w:abstractNumId w:val="4"/>
  </w:num>
  <w:num w:numId="10">
    <w:abstractNumId w:val="6"/>
  </w:num>
  <w:num w:numId="11">
    <w:abstractNumId w:val="1"/>
  </w:num>
  <w:num w:numId="12">
    <w:abstractNumId w:val="2"/>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3F"/>
    <w:rsid w:val="000437C1"/>
    <w:rsid w:val="00115AD8"/>
    <w:rsid w:val="00274060"/>
    <w:rsid w:val="002A3536"/>
    <w:rsid w:val="002B768B"/>
    <w:rsid w:val="00381192"/>
    <w:rsid w:val="003B6D75"/>
    <w:rsid w:val="0049563D"/>
    <w:rsid w:val="004A5DEE"/>
    <w:rsid w:val="005829DD"/>
    <w:rsid w:val="006C1935"/>
    <w:rsid w:val="006F65C8"/>
    <w:rsid w:val="00711884"/>
    <w:rsid w:val="00757292"/>
    <w:rsid w:val="0087263F"/>
    <w:rsid w:val="0087506E"/>
    <w:rsid w:val="00A303F8"/>
    <w:rsid w:val="00B92D31"/>
    <w:rsid w:val="00BF109A"/>
    <w:rsid w:val="00D458B7"/>
    <w:rsid w:val="00ED7151"/>
    <w:rsid w:val="00F713A6"/>
    <w:rsid w:val="77CF1020"/>
    <w:rsid w:val="7B29F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4:docId w14:val="3AFF8DC7"/>
  <w15:docId w15:val="{05342a6f-250c-4c4c-925c-3d9b80e786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263F"/>
    <w:pPr>
      <w:spacing w:after="200" w:line="276" w:lineRule="auto"/>
    </w:pPr>
    <w:rPr>
      <w:rFonts w:ascii="Calibri" w:hAnsi="Calibri" w:eastAsia="Calibri" w:cs="Times New Roman"/>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7263F"/>
    <w:pPr>
      <w:spacing w:after="0" w:line="240" w:lineRule="auto"/>
      <w:ind w:left="720"/>
    </w:pPr>
    <w:rPr>
      <w:rFonts w:ascii="Cambria" w:hAnsi="Cambria" w:eastAsia="MS ??" w:cs="Cambria"/>
      <w:sz w:val="24"/>
      <w:szCs w:val="24"/>
    </w:rPr>
  </w:style>
  <w:style w:type="paragraph" w:styleId="Header">
    <w:name w:val="header"/>
    <w:basedOn w:val="Normal"/>
    <w:link w:val="HeaderChar"/>
    <w:uiPriority w:val="99"/>
    <w:unhideWhenUsed/>
    <w:rsid w:val="00381192"/>
    <w:pPr>
      <w:tabs>
        <w:tab w:val="center" w:pos="4320"/>
        <w:tab w:val="right" w:pos="8640"/>
      </w:tabs>
      <w:spacing w:after="0" w:line="240" w:lineRule="auto"/>
    </w:pPr>
  </w:style>
  <w:style w:type="character" w:styleId="HeaderChar" w:customStyle="1">
    <w:name w:val="Header Char"/>
    <w:basedOn w:val="DefaultParagraphFont"/>
    <w:link w:val="Header"/>
    <w:uiPriority w:val="99"/>
    <w:rsid w:val="00381192"/>
    <w:rPr>
      <w:rFonts w:ascii="Calibri" w:hAnsi="Calibri" w:eastAsia="Calibri" w:cs="Times New Roman"/>
      <w:sz w:val="22"/>
      <w:szCs w:val="22"/>
      <w:lang w:val="en-GB"/>
    </w:rPr>
  </w:style>
  <w:style w:type="paragraph" w:styleId="Footer">
    <w:name w:val="footer"/>
    <w:basedOn w:val="Normal"/>
    <w:link w:val="FooterChar"/>
    <w:uiPriority w:val="99"/>
    <w:unhideWhenUsed/>
    <w:rsid w:val="00381192"/>
    <w:pPr>
      <w:tabs>
        <w:tab w:val="center" w:pos="4320"/>
        <w:tab w:val="right" w:pos="8640"/>
      </w:tabs>
      <w:spacing w:after="0" w:line="240" w:lineRule="auto"/>
    </w:pPr>
  </w:style>
  <w:style w:type="character" w:styleId="FooterChar" w:customStyle="1">
    <w:name w:val="Footer Char"/>
    <w:basedOn w:val="DefaultParagraphFont"/>
    <w:link w:val="Footer"/>
    <w:uiPriority w:val="99"/>
    <w:rsid w:val="00381192"/>
    <w:rPr>
      <w:rFonts w:ascii="Calibri" w:hAnsi="Calibri" w:eastAsia="Calibri" w:cs="Times New Roman"/>
      <w:sz w:val="22"/>
      <w:szCs w:val="22"/>
      <w:lang w:val="en-GB"/>
    </w:rPr>
  </w:style>
  <w:style w:type="paragraph" w:styleId="Default" w:customStyle="1">
    <w:name w:val="Default"/>
    <w:rsid w:val="00381192"/>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81192"/>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81192"/>
    <w:rPr>
      <w:rFonts w:ascii="Lucida Grande" w:hAnsi="Lucida Grande" w:eastAsia="Calibri" w:cs="Lucida Grande"/>
      <w:sz w:val="18"/>
      <w:szCs w:val="18"/>
      <w:lang w:val="en-GB"/>
    </w:rPr>
  </w:style>
  <w:style w:type="table" w:styleId="TableGrid">
    <w:name w:val="Table Grid"/>
    <w:basedOn w:val="TableNormal"/>
    <w:uiPriority w:val="59"/>
    <w:rsid w:val="00381192"/>
    <w:rPr>
      <w:rFonts w:eastAsiaTheme="minorHAnsi"/>
      <w:lang w:val="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D458B7"/>
    <w:rPr>
      <w:color w:val="0000FF" w:themeColor="hyperlink"/>
      <w:u w:val="single"/>
    </w:rPr>
  </w:style>
  <w:style w:type="character" w:styleId="PageNumber">
    <w:name w:val="page number"/>
    <w:basedOn w:val="DefaultParagraphFont"/>
    <w:uiPriority w:val="99"/>
    <w:semiHidden/>
    <w:unhideWhenUsed/>
    <w:rsid w:val="004A5DEE"/>
  </w:style>
  <w:style w:type="character" w:styleId="apple-converted-space" w:customStyle="1">
    <w:name w:val="apple-converted-space"/>
    <w:basedOn w:val="DefaultParagraphFont"/>
    <w:rsid w:val="004A5D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3F"/>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3F"/>
    <w:pPr>
      <w:spacing w:after="0" w:line="240" w:lineRule="auto"/>
      <w:ind w:left="720"/>
    </w:pPr>
    <w:rPr>
      <w:rFonts w:ascii="Cambria" w:eastAsia="MS ??" w:hAnsi="Cambria" w:cs="Cambria"/>
      <w:sz w:val="24"/>
      <w:szCs w:val="24"/>
    </w:rPr>
  </w:style>
  <w:style w:type="paragraph" w:styleId="Header">
    <w:name w:val="header"/>
    <w:basedOn w:val="Normal"/>
    <w:link w:val="HeaderChar"/>
    <w:uiPriority w:val="99"/>
    <w:unhideWhenUsed/>
    <w:rsid w:val="003811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1192"/>
    <w:rPr>
      <w:rFonts w:ascii="Calibri" w:eastAsia="Calibri" w:hAnsi="Calibri" w:cs="Times New Roman"/>
      <w:sz w:val="22"/>
      <w:szCs w:val="22"/>
      <w:lang w:val="en-GB"/>
    </w:rPr>
  </w:style>
  <w:style w:type="paragraph" w:styleId="Footer">
    <w:name w:val="footer"/>
    <w:basedOn w:val="Normal"/>
    <w:link w:val="FooterChar"/>
    <w:uiPriority w:val="99"/>
    <w:unhideWhenUsed/>
    <w:rsid w:val="003811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1192"/>
    <w:rPr>
      <w:rFonts w:ascii="Calibri" w:eastAsia="Calibri" w:hAnsi="Calibri" w:cs="Times New Roman"/>
      <w:sz w:val="22"/>
      <w:szCs w:val="22"/>
      <w:lang w:val="en-GB"/>
    </w:rPr>
  </w:style>
  <w:style w:type="paragraph" w:customStyle="1" w:styleId="Default">
    <w:name w:val="Default"/>
    <w:rsid w:val="00381192"/>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811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192"/>
    <w:rPr>
      <w:rFonts w:ascii="Lucida Grande" w:eastAsia="Calibri" w:hAnsi="Lucida Grande" w:cs="Lucida Grande"/>
      <w:sz w:val="18"/>
      <w:szCs w:val="18"/>
      <w:lang w:val="en-GB"/>
    </w:rPr>
  </w:style>
  <w:style w:type="table" w:styleId="TableGrid">
    <w:name w:val="Table Grid"/>
    <w:basedOn w:val="TableNormal"/>
    <w:uiPriority w:val="59"/>
    <w:rsid w:val="00381192"/>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58B7"/>
    <w:rPr>
      <w:color w:val="0000FF" w:themeColor="hyperlink"/>
      <w:u w:val="single"/>
    </w:rPr>
  </w:style>
  <w:style w:type="character" w:styleId="PageNumber">
    <w:name w:val="page number"/>
    <w:basedOn w:val="DefaultParagraphFont"/>
    <w:uiPriority w:val="99"/>
    <w:semiHidden/>
    <w:unhideWhenUsed/>
    <w:rsid w:val="004A5DEE"/>
  </w:style>
  <w:style w:type="character" w:customStyle="1" w:styleId="apple-converted-space">
    <w:name w:val="apple-converted-space"/>
    <w:basedOn w:val="DefaultParagraphFont"/>
    <w:rsid w:val="004A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08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theme" Target="theme/theme1.xml" Id="rId12"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ntTable" Target="fontTable.xml" Id="rId11"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0" ma:contentTypeDescription="Create a new document." ma:contentTypeScope="" ma:versionID="0ca94284302aaade5d1ed51eebe098b3">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f4a0c6658e5e2e623e22b69e4907c1f5"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d8423d-3634-496f-a57e-49d1c54063ca">
      <UserInfo>
        <DisplayName/>
        <AccountId xsi:nil="true"/>
        <AccountType/>
      </UserInfo>
    </SharedWithUsers>
  </documentManagement>
</p:properties>
</file>

<file path=customXml/itemProps1.xml><?xml version="1.0" encoding="utf-8"?>
<ds:datastoreItem xmlns:ds="http://schemas.openxmlformats.org/officeDocument/2006/customXml" ds:itemID="{B073E032-0826-4AF0-9492-BB57A8278543}"/>
</file>

<file path=customXml/itemProps2.xml><?xml version="1.0" encoding="utf-8"?>
<ds:datastoreItem xmlns:ds="http://schemas.openxmlformats.org/officeDocument/2006/customXml" ds:itemID="{1A2B749A-0DB9-4E65-A0F4-0B15D7827E0E}"/>
</file>

<file path=customXml/itemProps3.xml><?xml version="1.0" encoding="utf-8"?>
<ds:datastoreItem xmlns:ds="http://schemas.openxmlformats.org/officeDocument/2006/customXml" ds:itemID="{FE52702E-EAC6-44B5-B705-2D244AB1B6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Stancliffe&amp;Glover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Stancliffe</dc:creator>
  <keywords/>
  <dc:description/>
  <lastModifiedBy>Clara Pereira</lastModifiedBy>
  <revision>4</revision>
  <dcterms:created xsi:type="dcterms:W3CDTF">2020-01-16T07:41:00.0000000Z</dcterms:created>
  <dcterms:modified xsi:type="dcterms:W3CDTF">2020-01-16T11:22:28.5739715Z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Order">
    <vt:r8>4236800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