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957C29" w14:textId="7E0E1AC1" w:rsidR="5E6F33FF" w:rsidRPr="00A563FA" w:rsidRDefault="5E6F33FF" w:rsidP="771D06FB">
      <w:pPr>
        <w:spacing w:after="160" w:line="257" w:lineRule="auto"/>
        <w:rPr>
          <w:rFonts w:ascii="Arial" w:hAnsi="Arial" w:cs="Arial"/>
          <w:sz w:val="22"/>
          <w:szCs w:val="22"/>
        </w:rPr>
      </w:pPr>
      <w:r w:rsidRPr="00A563FA">
        <w:rPr>
          <w:rFonts w:ascii="Arial" w:eastAsia="Arial" w:hAnsi="Arial" w:cs="Arial"/>
          <w:b/>
          <w:bCs/>
          <w:sz w:val="22"/>
          <w:szCs w:val="22"/>
        </w:rPr>
        <w:t>Job Description</w:t>
      </w:r>
    </w:p>
    <w:p w14:paraId="0EE797AE" w14:textId="18B8D81E"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 xml:space="preserve">General Manager </w:t>
      </w:r>
    </w:p>
    <w:p w14:paraId="0E7C7E92" w14:textId="5B00481A"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Reports to:</w:t>
      </w:r>
      <w:r w:rsidRPr="00A563FA">
        <w:rPr>
          <w:rFonts w:ascii="Arial" w:eastAsia="Arial" w:hAnsi="Arial" w:cs="Arial"/>
          <w:sz w:val="22"/>
          <w:szCs w:val="22"/>
        </w:rPr>
        <w:t xml:space="preserve"> Director  </w:t>
      </w:r>
      <w:r w:rsidRPr="00A563FA">
        <w:rPr>
          <w:rFonts w:ascii="Arial" w:hAnsi="Arial" w:cs="Arial"/>
          <w:sz w:val="22"/>
          <w:szCs w:val="22"/>
        </w:rPr>
        <w:br/>
      </w:r>
      <w:r w:rsidRPr="00A563FA">
        <w:rPr>
          <w:rFonts w:ascii="Arial" w:eastAsia="Arial" w:hAnsi="Arial" w:cs="Arial"/>
          <w:b/>
          <w:bCs/>
          <w:sz w:val="22"/>
          <w:szCs w:val="22"/>
        </w:rPr>
        <w:t>Hours:</w:t>
      </w:r>
      <w:r w:rsidRPr="00A563FA">
        <w:rPr>
          <w:rFonts w:ascii="Arial" w:eastAsia="Arial" w:hAnsi="Arial" w:cs="Arial"/>
          <w:sz w:val="22"/>
          <w:szCs w:val="22"/>
        </w:rPr>
        <w:t xml:space="preserve"> 5 days per week (But 0.8 will be considered for the right candidate) </w:t>
      </w:r>
    </w:p>
    <w:p w14:paraId="353C1D18" w14:textId="61022BE0"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Salary:</w:t>
      </w:r>
      <w:r w:rsidRPr="00A563FA">
        <w:rPr>
          <w:rFonts w:ascii="Arial" w:eastAsia="Arial" w:hAnsi="Arial" w:cs="Arial"/>
          <w:sz w:val="22"/>
          <w:szCs w:val="22"/>
        </w:rPr>
        <w:t xml:space="preserve"> </w:t>
      </w:r>
      <w:r w:rsidR="004B0974" w:rsidRPr="00A563FA">
        <w:rPr>
          <w:rFonts w:ascii="Arial" w:eastAsia="Arial" w:hAnsi="Arial" w:cs="Arial"/>
          <w:sz w:val="22"/>
          <w:szCs w:val="22"/>
        </w:rPr>
        <w:t>£35-</w:t>
      </w:r>
      <w:r w:rsidRPr="00A563FA">
        <w:rPr>
          <w:rFonts w:ascii="Arial" w:eastAsia="Arial" w:hAnsi="Arial" w:cs="Arial"/>
          <w:sz w:val="22"/>
          <w:szCs w:val="22"/>
        </w:rPr>
        <w:t>£</w:t>
      </w:r>
      <w:r w:rsidR="00853C1C">
        <w:rPr>
          <w:rFonts w:ascii="Arial" w:eastAsia="Arial" w:hAnsi="Arial" w:cs="Arial"/>
          <w:sz w:val="22"/>
          <w:szCs w:val="22"/>
        </w:rPr>
        <w:t>40</w:t>
      </w:r>
      <w:r w:rsidRPr="00A563FA">
        <w:rPr>
          <w:rFonts w:ascii="Arial" w:eastAsia="Arial" w:hAnsi="Arial" w:cs="Arial"/>
          <w:sz w:val="22"/>
          <w:szCs w:val="22"/>
        </w:rPr>
        <w:t>k</w:t>
      </w:r>
    </w:p>
    <w:p w14:paraId="223C0E3E" w14:textId="2352D1AE" w:rsidR="5E6F33FF" w:rsidRPr="00A563FA" w:rsidRDefault="5E6F33FF" w:rsidP="771D06FB">
      <w:pPr>
        <w:spacing w:after="160" w:line="257" w:lineRule="auto"/>
        <w:rPr>
          <w:rFonts w:ascii="Arial" w:hAnsi="Arial" w:cs="Arial"/>
          <w:sz w:val="22"/>
          <w:szCs w:val="22"/>
        </w:rPr>
      </w:pPr>
      <w:r w:rsidRPr="00A563FA">
        <w:rPr>
          <w:rFonts w:ascii="Arial" w:eastAsia="Arial" w:hAnsi="Arial" w:cs="Arial"/>
          <w:sz w:val="22"/>
          <w:szCs w:val="22"/>
        </w:rPr>
        <w:t xml:space="preserve">This role would suit an ambitious, hands on generalist, who is equally interested in both people and process.  </w:t>
      </w:r>
    </w:p>
    <w:p w14:paraId="6C50042A" w14:textId="2497EFBD"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 xml:space="preserve"> </w:t>
      </w:r>
    </w:p>
    <w:p w14:paraId="3F8E73CF" w14:textId="713F2DCD" w:rsidR="5E6F33FF" w:rsidRPr="00A563FA" w:rsidRDefault="5E6F33FF" w:rsidP="771D06FB">
      <w:pPr>
        <w:spacing w:after="160"/>
        <w:rPr>
          <w:rFonts w:ascii="Arial" w:eastAsia="Arial" w:hAnsi="Arial" w:cs="Arial"/>
          <w:b/>
          <w:bCs/>
          <w:sz w:val="22"/>
          <w:szCs w:val="22"/>
        </w:rPr>
      </w:pPr>
      <w:r w:rsidRPr="00A563FA">
        <w:rPr>
          <w:rFonts w:ascii="Arial" w:eastAsia="Arial" w:hAnsi="Arial" w:cs="Arial"/>
          <w:b/>
          <w:bCs/>
          <w:sz w:val="22"/>
          <w:szCs w:val="22"/>
        </w:rPr>
        <w:t xml:space="preserve">Job Duties </w:t>
      </w:r>
    </w:p>
    <w:p w14:paraId="61C4258C" w14:textId="77777777" w:rsidR="00C22550" w:rsidRPr="00A563FA" w:rsidRDefault="00C22550" w:rsidP="771D06FB">
      <w:pPr>
        <w:spacing w:after="160"/>
        <w:rPr>
          <w:rFonts w:ascii="Arial" w:eastAsia="Arial" w:hAnsi="Arial" w:cs="Arial"/>
          <w:b/>
          <w:bCs/>
          <w:sz w:val="22"/>
          <w:szCs w:val="22"/>
        </w:rPr>
      </w:pPr>
    </w:p>
    <w:p w14:paraId="1DB05167" w14:textId="097851AF" w:rsidR="0053251A" w:rsidRPr="00A563FA" w:rsidRDefault="0053251A" w:rsidP="771D06FB">
      <w:pPr>
        <w:spacing w:after="160"/>
        <w:rPr>
          <w:rFonts w:ascii="Arial" w:eastAsia="Arial" w:hAnsi="Arial" w:cs="Arial"/>
          <w:b/>
          <w:bCs/>
          <w:sz w:val="22"/>
          <w:szCs w:val="22"/>
        </w:rPr>
      </w:pPr>
      <w:r w:rsidRPr="00A563FA">
        <w:rPr>
          <w:rFonts w:ascii="Arial" w:eastAsia="Arial" w:hAnsi="Arial" w:cs="Arial"/>
          <w:b/>
          <w:bCs/>
          <w:sz w:val="22"/>
          <w:szCs w:val="22"/>
        </w:rPr>
        <w:t>Museum Operations</w:t>
      </w:r>
      <w:r w:rsidR="00745DED" w:rsidRPr="00A563FA">
        <w:rPr>
          <w:rFonts w:ascii="Arial" w:eastAsia="Arial" w:hAnsi="Arial" w:cs="Arial"/>
          <w:b/>
          <w:bCs/>
          <w:sz w:val="22"/>
          <w:szCs w:val="22"/>
        </w:rPr>
        <w:t xml:space="preserve"> and Retail</w:t>
      </w:r>
    </w:p>
    <w:p w14:paraId="6B0D4CB7" w14:textId="4BC3D7C3" w:rsidR="0053251A" w:rsidRPr="00A563FA" w:rsidRDefault="0053251A"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 xml:space="preserve">Act as </w:t>
      </w:r>
      <w:r w:rsidR="00FD6177" w:rsidRPr="00A563FA">
        <w:rPr>
          <w:rFonts w:ascii="Arial" w:eastAsia="Arial" w:hAnsi="Arial" w:cs="Arial"/>
          <w:sz w:val="22"/>
          <w:szCs w:val="22"/>
        </w:rPr>
        <w:t>Organisational</w:t>
      </w:r>
      <w:r w:rsidRPr="00A563FA">
        <w:rPr>
          <w:rFonts w:ascii="Arial" w:eastAsia="Arial" w:hAnsi="Arial" w:cs="Arial"/>
          <w:sz w:val="22"/>
          <w:szCs w:val="22"/>
        </w:rPr>
        <w:t xml:space="preserve"> lead for all visitor experience and museum operations</w:t>
      </w:r>
      <w:r w:rsidR="00B06270" w:rsidRPr="00A563FA">
        <w:rPr>
          <w:rFonts w:ascii="Arial" w:eastAsia="Arial" w:hAnsi="Arial" w:cs="Arial"/>
          <w:sz w:val="22"/>
          <w:szCs w:val="22"/>
        </w:rPr>
        <w:t xml:space="preserve">, including weekly opening, private tours and school visits </w:t>
      </w:r>
    </w:p>
    <w:p w14:paraId="21DEFFC5" w14:textId="2B22EF85" w:rsidR="00ED1C1D" w:rsidRPr="00A563FA" w:rsidRDefault="00ED1C1D"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 xml:space="preserve">Act as Duty Manager 2 days per week (Monday and Friday), ensuring all opening up and closing down procedures are followed, and volunteers are briefed appropriately </w:t>
      </w:r>
    </w:p>
    <w:p w14:paraId="4A6183AC" w14:textId="3FC5AB4D" w:rsidR="00ED1C1D" w:rsidRPr="00A563FA" w:rsidRDefault="007D2561"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Circulate</w:t>
      </w:r>
      <w:r w:rsidR="00ED1C1D" w:rsidRPr="00A563FA">
        <w:rPr>
          <w:rFonts w:ascii="Arial" w:eastAsia="Arial" w:hAnsi="Arial" w:cs="Arial"/>
          <w:sz w:val="22"/>
          <w:szCs w:val="22"/>
        </w:rPr>
        <w:t xml:space="preserve"> end of week reports, flagging any operational issues </w:t>
      </w:r>
    </w:p>
    <w:p w14:paraId="6DCD8363" w14:textId="4EFF54DD" w:rsidR="00B54DE3" w:rsidRPr="00A563FA" w:rsidRDefault="00B54DE3"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Be the onsite lead for any health and safety and safeguarding issues</w:t>
      </w:r>
    </w:p>
    <w:p w14:paraId="197A1598" w14:textId="6B59E271" w:rsidR="00B54DE3" w:rsidRPr="00A563FA" w:rsidRDefault="00B54DE3"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 xml:space="preserve">Be the site security and </w:t>
      </w:r>
      <w:r w:rsidR="007D2561" w:rsidRPr="00A563FA">
        <w:rPr>
          <w:rFonts w:ascii="Arial" w:eastAsia="Arial" w:hAnsi="Arial" w:cs="Arial"/>
          <w:sz w:val="22"/>
          <w:szCs w:val="22"/>
        </w:rPr>
        <w:t>safety</w:t>
      </w:r>
      <w:r w:rsidRPr="00A563FA">
        <w:rPr>
          <w:rFonts w:ascii="Arial" w:eastAsia="Arial" w:hAnsi="Arial" w:cs="Arial"/>
          <w:sz w:val="22"/>
          <w:szCs w:val="22"/>
        </w:rPr>
        <w:t xml:space="preserve"> operational lead, leading on all compliance including the annual compliance calendar (for example annual PAT testing, annual security reviews), ensuring relevant information is cascaded </w:t>
      </w:r>
      <w:r w:rsidR="007D2561" w:rsidRPr="00A563FA">
        <w:rPr>
          <w:rFonts w:ascii="Arial" w:eastAsia="Arial" w:hAnsi="Arial" w:cs="Arial"/>
          <w:sz w:val="22"/>
          <w:szCs w:val="22"/>
        </w:rPr>
        <w:t>across</w:t>
      </w:r>
      <w:r w:rsidRPr="00A563FA">
        <w:rPr>
          <w:rFonts w:ascii="Arial" w:eastAsia="Arial" w:hAnsi="Arial" w:cs="Arial"/>
          <w:sz w:val="22"/>
          <w:szCs w:val="22"/>
        </w:rPr>
        <w:t xml:space="preserve"> the staff and volunteers, escalating to the Director and Board as appropriate </w:t>
      </w:r>
    </w:p>
    <w:p w14:paraId="106A0D39" w14:textId="77777777" w:rsidR="00B276EA" w:rsidRPr="00A563FA" w:rsidRDefault="00E87030" w:rsidP="00A3746C">
      <w:pPr>
        <w:pStyle w:val="ListParagraph"/>
        <w:numPr>
          <w:ilvl w:val="0"/>
          <w:numId w:val="6"/>
        </w:numPr>
        <w:spacing w:after="160"/>
        <w:rPr>
          <w:rFonts w:ascii="Arial" w:eastAsia="Arial" w:hAnsi="Arial" w:cs="Arial"/>
          <w:sz w:val="22"/>
          <w:szCs w:val="22"/>
        </w:rPr>
      </w:pPr>
      <w:r w:rsidRPr="00A563FA">
        <w:rPr>
          <w:rFonts w:ascii="Arial" w:eastAsia="Arial" w:hAnsi="Arial" w:cs="Arial"/>
          <w:sz w:val="22"/>
          <w:szCs w:val="22"/>
        </w:rPr>
        <w:t xml:space="preserve">Manage and maintain all operational policies and procedures (Lost Property…etc) </w:t>
      </w:r>
    </w:p>
    <w:p w14:paraId="5A6DDA01" w14:textId="440D8F65" w:rsidR="00B276EA" w:rsidRPr="00A563FA" w:rsidRDefault="0085656F" w:rsidP="00A3746C">
      <w:pPr>
        <w:pStyle w:val="ListParagraph"/>
        <w:numPr>
          <w:ilvl w:val="0"/>
          <w:numId w:val="6"/>
        </w:numPr>
        <w:spacing w:after="160"/>
        <w:rPr>
          <w:rFonts w:ascii="Arial" w:eastAsia="Arial" w:hAnsi="Arial" w:cs="Arial"/>
          <w:sz w:val="22"/>
          <w:szCs w:val="22"/>
        </w:rPr>
      </w:pPr>
      <w:r w:rsidRPr="00A563FA">
        <w:rPr>
          <w:rFonts w:ascii="Arial" w:hAnsi="Arial" w:cs="Arial"/>
          <w:sz w:val="22"/>
          <w:szCs w:val="22"/>
        </w:rPr>
        <w:t>A</w:t>
      </w:r>
      <w:r w:rsidR="00B276EA" w:rsidRPr="00A563FA">
        <w:rPr>
          <w:rFonts w:ascii="Arial" w:hAnsi="Arial" w:cs="Arial"/>
          <w:sz w:val="22"/>
          <w:szCs w:val="22"/>
        </w:rPr>
        <w:t>ct as the first point of escalation for routine operational matters, escalating to the Director</w:t>
      </w:r>
      <w:r w:rsidRPr="00A563FA">
        <w:rPr>
          <w:rFonts w:ascii="Arial" w:hAnsi="Arial" w:cs="Arial"/>
          <w:sz w:val="22"/>
          <w:szCs w:val="22"/>
        </w:rPr>
        <w:t xml:space="preserve"> when necessary</w:t>
      </w:r>
    </w:p>
    <w:p w14:paraId="0766B08D" w14:textId="20AB4153" w:rsidR="00A55F40" w:rsidRPr="00A563FA" w:rsidRDefault="1EB97162" w:rsidP="00A3746C">
      <w:pPr>
        <w:pStyle w:val="ListParagraph"/>
        <w:numPr>
          <w:ilvl w:val="0"/>
          <w:numId w:val="4"/>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Take an effective and pragmatic approach to risk management, including </w:t>
      </w:r>
      <w:r w:rsidR="0085656F" w:rsidRPr="00A563FA">
        <w:rPr>
          <w:rFonts w:ascii="Arial" w:eastAsia="Arial" w:hAnsi="Arial" w:cs="Arial"/>
          <w:sz w:val="22"/>
          <w:szCs w:val="22"/>
        </w:rPr>
        <w:t>taking</w:t>
      </w:r>
      <w:r w:rsidRPr="00A563FA">
        <w:rPr>
          <w:rFonts w:ascii="Arial" w:eastAsia="Arial" w:hAnsi="Arial" w:cs="Arial"/>
          <w:sz w:val="22"/>
          <w:szCs w:val="22"/>
        </w:rPr>
        <w:t xml:space="preserve"> responsibility for the </w:t>
      </w:r>
      <w:r w:rsidR="0085656F" w:rsidRPr="00A563FA">
        <w:rPr>
          <w:rFonts w:ascii="Arial" w:eastAsia="Arial" w:hAnsi="Arial" w:cs="Arial"/>
          <w:sz w:val="22"/>
          <w:szCs w:val="22"/>
        </w:rPr>
        <w:t>Organisational</w:t>
      </w:r>
      <w:r w:rsidR="00F052B2" w:rsidRPr="00A563FA">
        <w:rPr>
          <w:rFonts w:ascii="Arial" w:eastAsia="Arial" w:hAnsi="Arial" w:cs="Arial"/>
          <w:sz w:val="22"/>
          <w:szCs w:val="22"/>
        </w:rPr>
        <w:t xml:space="preserve"> compliance calendar</w:t>
      </w:r>
      <w:r w:rsidR="3D579A6D" w:rsidRPr="00A563FA">
        <w:rPr>
          <w:rFonts w:ascii="Arial" w:eastAsia="Arial" w:hAnsi="Arial" w:cs="Arial"/>
          <w:sz w:val="22"/>
          <w:szCs w:val="22"/>
        </w:rPr>
        <w:t xml:space="preserve">, </w:t>
      </w:r>
      <w:r w:rsidR="008273EA" w:rsidRPr="00A563FA">
        <w:rPr>
          <w:rFonts w:ascii="Arial" w:eastAsia="Arial" w:hAnsi="Arial" w:cs="Arial"/>
          <w:sz w:val="22"/>
          <w:szCs w:val="22"/>
        </w:rPr>
        <w:t>risk register</w:t>
      </w:r>
      <w:r w:rsidR="3D579A6D" w:rsidRPr="00A563FA">
        <w:rPr>
          <w:rFonts w:ascii="Arial" w:eastAsia="Arial" w:hAnsi="Arial" w:cs="Arial"/>
          <w:sz w:val="22"/>
          <w:szCs w:val="22"/>
        </w:rPr>
        <w:t xml:space="preserve">, accident reporting and fire </w:t>
      </w:r>
      <w:r w:rsidR="0085656F" w:rsidRPr="00A563FA">
        <w:rPr>
          <w:rFonts w:ascii="Arial" w:eastAsia="Arial" w:hAnsi="Arial" w:cs="Arial"/>
          <w:sz w:val="22"/>
          <w:szCs w:val="22"/>
        </w:rPr>
        <w:t>safety</w:t>
      </w:r>
      <w:r w:rsidR="3D579A6D" w:rsidRPr="00A563FA">
        <w:rPr>
          <w:rFonts w:ascii="Arial" w:eastAsia="Arial" w:hAnsi="Arial" w:cs="Arial"/>
          <w:sz w:val="22"/>
          <w:szCs w:val="22"/>
        </w:rPr>
        <w:t xml:space="preserve"> monitoring </w:t>
      </w:r>
    </w:p>
    <w:p w14:paraId="264485C2" w14:textId="5BE43F4D" w:rsidR="001B1538" w:rsidRPr="00A563FA" w:rsidRDefault="001B1538" w:rsidP="00A3746C">
      <w:pPr>
        <w:pStyle w:val="ListParagraph"/>
        <w:numPr>
          <w:ilvl w:val="0"/>
          <w:numId w:val="4"/>
        </w:numPr>
        <w:spacing w:after="160"/>
        <w:rPr>
          <w:rFonts w:ascii="Arial" w:eastAsia="Arial" w:hAnsi="Arial" w:cs="Arial"/>
          <w:sz w:val="22"/>
          <w:szCs w:val="22"/>
        </w:rPr>
      </w:pPr>
      <w:r w:rsidRPr="00A563FA">
        <w:rPr>
          <w:rFonts w:ascii="Arial" w:eastAsia="Arial" w:hAnsi="Arial" w:cs="Arial"/>
          <w:sz w:val="22"/>
          <w:szCs w:val="22"/>
        </w:rPr>
        <w:t xml:space="preserve">Lead the Museum’s retail function, including oversee quarterly purchasing for retail and merchandising calendar, producing quarterly reports on sales, and suggest new product lines </w:t>
      </w:r>
    </w:p>
    <w:p w14:paraId="33AB458C" w14:textId="77777777" w:rsidR="00C22550" w:rsidRPr="00A563FA" w:rsidRDefault="00C22550" w:rsidP="00A55F40">
      <w:pPr>
        <w:spacing w:after="160"/>
        <w:rPr>
          <w:rFonts w:ascii="Arial" w:eastAsia="Arial" w:hAnsi="Arial" w:cs="Arial"/>
          <w:b/>
          <w:bCs/>
          <w:sz w:val="22"/>
          <w:szCs w:val="22"/>
        </w:rPr>
      </w:pPr>
    </w:p>
    <w:p w14:paraId="768E3022" w14:textId="44CE2697" w:rsidR="00A55F40" w:rsidRPr="00A563FA" w:rsidRDefault="00350A10" w:rsidP="00A55F40">
      <w:pPr>
        <w:spacing w:after="160"/>
        <w:rPr>
          <w:rFonts w:ascii="Arial" w:eastAsia="Arial" w:hAnsi="Arial" w:cs="Arial"/>
          <w:sz w:val="22"/>
          <w:szCs w:val="22"/>
        </w:rPr>
      </w:pPr>
      <w:r w:rsidRPr="00A563FA">
        <w:rPr>
          <w:rFonts w:ascii="Arial" w:eastAsia="Arial" w:hAnsi="Arial" w:cs="Arial"/>
          <w:b/>
          <w:bCs/>
          <w:sz w:val="22"/>
          <w:szCs w:val="22"/>
        </w:rPr>
        <w:t xml:space="preserve">Team Leadership </w:t>
      </w:r>
    </w:p>
    <w:p w14:paraId="721F7DB3" w14:textId="77777777" w:rsidR="00350A10" w:rsidRPr="00A563FA" w:rsidRDefault="00350A10"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Train and lead Volunteer team, along with Learning Producer, to deliver excellent visitor experience, and achieve targets for donations, Gift Aid and Membership</w:t>
      </w:r>
    </w:p>
    <w:p w14:paraId="64099788" w14:textId="77777777" w:rsidR="00350A10" w:rsidRPr="00A563FA" w:rsidRDefault="00350A10"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 xml:space="preserve">Work with the Learning &amp; Audience Producer to maintain an annual training calendar for casual staff and volunteers (including but not limited to fire Safety, First Aid, Safeguarding, How to use the till) </w:t>
      </w:r>
    </w:p>
    <w:p w14:paraId="68A7BBBA" w14:textId="77777777" w:rsidR="00350A10" w:rsidRPr="00A563FA" w:rsidRDefault="00350A10"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 xml:space="preserve">Manage the Museum’s cleaner, ensuring the museum is presentable to all visitors and guests </w:t>
      </w:r>
    </w:p>
    <w:p w14:paraId="6645D5FA" w14:textId="77777777" w:rsidR="00BA6855" w:rsidRPr="00A563FA" w:rsidRDefault="00BA6855"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 xml:space="preserve">Manage the Finance Coordinator, ensuring all finance processes are properly followed </w:t>
      </w:r>
    </w:p>
    <w:p w14:paraId="04882419" w14:textId="77777777" w:rsidR="00350A10" w:rsidRPr="00A563FA" w:rsidRDefault="00350A10" w:rsidP="00A3746C">
      <w:pPr>
        <w:pStyle w:val="ListParagraph"/>
        <w:numPr>
          <w:ilvl w:val="0"/>
          <w:numId w:val="7"/>
        </w:numPr>
        <w:tabs>
          <w:tab w:val="left" w:pos="0"/>
          <w:tab w:val="left" w:pos="720"/>
        </w:tabs>
        <w:spacing w:after="160"/>
        <w:rPr>
          <w:rFonts w:ascii="Arial" w:eastAsia="Arial" w:hAnsi="Arial" w:cs="Arial"/>
          <w:sz w:val="22"/>
          <w:szCs w:val="22"/>
        </w:rPr>
      </w:pPr>
      <w:r w:rsidRPr="00A563FA">
        <w:rPr>
          <w:rFonts w:ascii="Arial" w:hAnsi="Arial" w:cs="Arial"/>
          <w:sz w:val="22"/>
          <w:szCs w:val="22"/>
        </w:rPr>
        <w:lastRenderedPageBreak/>
        <w:t xml:space="preserve">Manage the weekend Duty Managers and the casual Duty Managers, including holiday and sickness cover, including following the museum’s processes around </w:t>
      </w:r>
      <w:r w:rsidRPr="00A563FA">
        <w:rPr>
          <w:rFonts w:ascii="Arial" w:eastAsia="Arial" w:hAnsi="Arial" w:cs="Arial"/>
          <w:sz w:val="22"/>
          <w:szCs w:val="22"/>
        </w:rPr>
        <w:t xml:space="preserve">Probation, annual appraisals, Return-to-work meetings etc </w:t>
      </w:r>
    </w:p>
    <w:p w14:paraId="0C0562DD" w14:textId="43E3D2EF" w:rsidR="00350A10" w:rsidRPr="00A563FA" w:rsidRDefault="00350A10" w:rsidP="00A3746C">
      <w:pPr>
        <w:pStyle w:val="ListParagraph"/>
        <w:numPr>
          <w:ilvl w:val="0"/>
          <w:numId w:val="7"/>
        </w:numPr>
        <w:spacing w:after="0"/>
        <w:rPr>
          <w:rFonts w:ascii="Arial" w:eastAsia="Arial" w:hAnsi="Arial" w:cs="Arial"/>
          <w:sz w:val="22"/>
          <w:szCs w:val="22"/>
        </w:rPr>
      </w:pPr>
      <w:r w:rsidRPr="00A563FA">
        <w:rPr>
          <w:rFonts w:ascii="Arial" w:eastAsia="Arial" w:hAnsi="Arial" w:cs="Arial"/>
          <w:sz w:val="22"/>
          <w:szCs w:val="22"/>
        </w:rPr>
        <w:t xml:space="preserve">Working with the Event Producer to rostering casual staff for venue hire events including pre and post event cleaning </w:t>
      </w:r>
    </w:p>
    <w:p w14:paraId="79909054" w14:textId="7171AC65" w:rsidR="00350A10" w:rsidRPr="00A563FA" w:rsidRDefault="001B1538"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 xml:space="preserve">Balance operational needs with efficiencies when rostering </w:t>
      </w:r>
    </w:p>
    <w:p w14:paraId="1B15911C" w14:textId="3C7809A2" w:rsidR="00A55F40" w:rsidRPr="00A563FA" w:rsidRDefault="00A55F40" w:rsidP="00A3746C">
      <w:pPr>
        <w:pStyle w:val="ListParagraph"/>
        <w:numPr>
          <w:ilvl w:val="0"/>
          <w:numId w:val="7"/>
        </w:numPr>
        <w:spacing w:after="160"/>
        <w:rPr>
          <w:rFonts w:ascii="Arial" w:eastAsia="Arial" w:hAnsi="Arial" w:cs="Arial"/>
          <w:sz w:val="22"/>
          <w:szCs w:val="22"/>
        </w:rPr>
      </w:pPr>
      <w:r w:rsidRPr="00A563FA">
        <w:rPr>
          <w:rFonts w:ascii="Arial" w:eastAsia="Arial" w:hAnsi="Arial" w:cs="Arial"/>
          <w:sz w:val="22"/>
          <w:szCs w:val="22"/>
        </w:rPr>
        <w:t>Maintain oversight of staff holiday</w:t>
      </w:r>
      <w:r w:rsidR="00350A10" w:rsidRPr="00A563FA">
        <w:rPr>
          <w:rFonts w:ascii="Arial" w:eastAsia="Arial" w:hAnsi="Arial" w:cs="Arial"/>
          <w:sz w:val="22"/>
          <w:szCs w:val="22"/>
        </w:rPr>
        <w:t xml:space="preserve">, rostering casual staff when needed for cover </w:t>
      </w:r>
    </w:p>
    <w:p w14:paraId="77FA95FB" w14:textId="037148A0" w:rsidR="00A55F40" w:rsidRDefault="00776A66" w:rsidP="00A3746C">
      <w:pPr>
        <w:pStyle w:val="ListParagraph"/>
        <w:numPr>
          <w:ilvl w:val="0"/>
          <w:numId w:val="7"/>
        </w:numPr>
        <w:spacing w:after="160"/>
        <w:rPr>
          <w:rFonts w:ascii="Arial" w:eastAsia="Arial" w:hAnsi="Arial" w:cs="Arial"/>
          <w:sz w:val="22"/>
          <w:szCs w:val="22"/>
        </w:rPr>
      </w:pPr>
      <w:r>
        <w:rPr>
          <w:rFonts w:ascii="Arial" w:eastAsia="Arial" w:hAnsi="Arial" w:cs="Arial"/>
          <w:sz w:val="22"/>
          <w:szCs w:val="22"/>
        </w:rPr>
        <w:t xml:space="preserve">Support Finance Manager with </w:t>
      </w:r>
      <w:commentRangeStart w:id="0"/>
      <w:commentRangeStart w:id="1"/>
      <w:commentRangeStart w:id="2"/>
      <w:r w:rsidR="00A55F40" w:rsidRPr="00A563FA">
        <w:rPr>
          <w:rFonts w:ascii="Arial" w:eastAsia="Arial" w:hAnsi="Arial" w:cs="Arial"/>
          <w:sz w:val="22"/>
          <w:szCs w:val="22"/>
        </w:rPr>
        <w:t>monthly payroll</w:t>
      </w:r>
      <w:commentRangeEnd w:id="0"/>
      <w:r w:rsidR="00832A11" w:rsidRPr="00A563FA">
        <w:rPr>
          <w:rStyle w:val="CommentReference"/>
          <w:rFonts w:ascii="Arial" w:eastAsia="Arial" w:hAnsi="Arial" w:cs="Arial"/>
          <w:sz w:val="22"/>
          <w:szCs w:val="22"/>
        </w:rPr>
        <w:commentReference w:id="0"/>
      </w:r>
      <w:commentRangeEnd w:id="1"/>
      <w:r w:rsidR="008273EA" w:rsidRPr="00A563FA">
        <w:rPr>
          <w:rStyle w:val="CommentReference"/>
          <w:rFonts w:ascii="Arial" w:eastAsia="Arial" w:hAnsi="Arial" w:cs="Arial"/>
          <w:sz w:val="22"/>
          <w:szCs w:val="22"/>
        </w:rPr>
        <w:commentReference w:id="1"/>
      </w:r>
      <w:commentRangeEnd w:id="2"/>
      <w:r w:rsidR="008273EA" w:rsidRPr="00A563FA">
        <w:rPr>
          <w:rStyle w:val="CommentReference"/>
          <w:rFonts w:ascii="Arial" w:eastAsia="Arial" w:hAnsi="Arial" w:cs="Arial"/>
          <w:sz w:val="22"/>
          <w:szCs w:val="22"/>
        </w:rPr>
        <w:commentReference w:id="2"/>
      </w:r>
    </w:p>
    <w:p w14:paraId="53AB62E6" w14:textId="77777777" w:rsidR="00776A66" w:rsidRDefault="00776A66" w:rsidP="00776A66">
      <w:pPr>
        <w:spacing w:after="160"/>
        <w:rPr>
          <w:rFonts w:ascii="Arial" w:eastAsia="Arial" w:hAnsi="Arial" w:cs="Arial"/>
          <w:sz w:val="22"/>
          <w:szCs w:val="22"/>
        </w:rPr>
      </w:pPr>
    </w:p>
    <w:p w14:paraId="77B9E10E" w14:textId="6C1AC993" w:rsidR="00776A66" w:rsidRPr="00776A66" w:rsidRDefault="00776A66" w:rsidP="00776A66">
      <w:pPr>
        <w:spacing w:after="160"/>
        <w:rPr>
          <w:rFonts w:ascii="Arial" w:eastAsia="Arial" w:hAnsi="Arial" w:cs="Arial"/>
          <w:b/>
          <w:bCs/>
          <w:sz w:val="22"/>
          <w:szCs w:val="22"/>
        </w:rPr>
      </w:pPr>
      <w:r>
        <w:rPr>
          <w:rFonts w:ascii="Arial" w:eastAsia="Arial" w:hAnsi="Arial" w:cs="Arial"/>
          <w:b/>
          <w:bCs/>
          <w:sz w:val="22"/>
          <w:szCs w:val="22"/>
        </w:rPr>
        <w:t xml:space="preserve">HR and People management </w:t>
      </w:r>
    </w:p>
    <w:p w14:paraId="1515D226" w14:textId="3A55DC8D" w:rsidR="00A55F40" w:rsidRPr="00A563FA" w:rsidRDefault="00A55F40" w:rsidP="00A3746C">
      <w:pPr>
        <w:pStyle w:val="ListParagraph"/>
        <w:numPr>
          <w:ilvl w:val="0"/>
          <w:numId w:val="7"/>
        </w:numPr>
        <w:tabs>
          <w:tab w:val="left" w:pos="0"/>
          <w:tab w:val="left" w:pos="720"/>
        </w:tabs>
        <w:spacing w:after="160"/>
        <w:rPr>
          <w:rFonts w:ascii="Arial" w:eastAsia="Arial" w:hAnsi="Arial" w:cs="Arial"/>
          <w:sz w:val="22"/>
          <w:szCs w:val="22"/>
        </w:rPr>
      </w:pPr>
      <w:commentRangeStart w:id="3"/>
      <w:commentRangeStart w:id="4"/>
      <w:r w:rsidRPr="00A563FA">
        <w:rPr>
          <w:rFonts w:ascii="Arial" w:eastAsia="Arial" w:hAnsi="Arial" w:cs="Arial"/>
          <w:sz w:val="22"/>
          <w:szCs w:val="22"/>
        </w:rPr>
        <w:t xml:space="preserve">Leading on recruitment of new casual staff when required, including drafting adverts, Coordinating recruitment and onboarding </w:t>
      </w:r>
      <w:commentRangeEnd w:id="3"/>
      <w:r w:rsidRPr="00A563FA">
        <w:rPr>
          <w:rStyle w:val="CommentReference"/>
          <w:rFonts w:ascii="Arial" w:eastAsia="Arial" w:hAnsi="Arial" w:cs="Arial"/>
          <w:sz w:val="22"/>
          <w:szCs w:val="22"/>
        </w:rPr>
        <w:commentReference w:id="3"/>
      </w:r>
      <w:commentRangeEnd w:id="4"/>
      <w:r w:rsidR="008273EA" w:rsidRPr="00A563FA">
        <w:rPr>
          <w:rStyle w:val="CommentReference"/>
          <w:rFonts w:ascii="Arial" w:eastAsia="Arial" w:hAnsi="Arial" w:cs="Arial"/>
          <w:sz w:val="22"/>
          <w:szCs w:val="22"/>
        </w:rPr>
        <w:commentReference w:id="4"/>
      </w:r>
    </w:p>
    <w:p w14:paraId="52CA98A0" w14:textId="31E0E4A0" w:rsidR="00A55F40" w:rsidRPr="00A563FA" w:rsidRDefault="00A55F40" w:rsidP="00A3746C">
      <w:pPr>
        <w:pStyle w:val="ListParagraph"/>
        <w:numPr>
          <w:ilvl w:val="0"/>
          <w:numId w:val="7"/>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Manage the annual staff and volunteer survey process, ensuring tha</w:t>
      </w:r>
      <w:r w:rsidR="00B0076E" w:rsidRPr="00A563FA">
        <w:rPr>
          <w:rFonts w:ascii="Arial" w:eastAsia="Arial" w:hAnsi="Arial" w:cs="Arial"/>
          <w:sz w:val="22"/>
          <w:szCs w:val="22"/>
        </w:rPr>
        <w:t>t insights are used to improve the staff experience</w:t>
      </w:r>
    </w:p>
    <w:p w14:paraId="3DCE34C3" w14:textId="3F8FFF9B" w:rsidR="00B0076E" w:rsidRPr="00A563FA" w:rsidRDefault="00F052B2" w:rsidP="00A3746C">
      <w:pPr>
        <w:pStyle w:val="ListParagraph"/>
        <w:numPr>
          <w:ilvl w:val="0"/>
          <w:numId w:val="4"/>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Working with the Director and the Remuneration and people committee to create and maintain Policy review schedule, updating policies and the Staff handbook where required </w:t>
      </w:r>
    </w:p>
    <w:p w14:paraId="7EE2C2C1" w14:textId="77777777" w:rsidR="00B71003" w:rsidRPr="00A563FA" w:rsidRDefault="00B71003" w:rsidP="00E87030">
      <w:pPr>
        <w:spacing w:after="160"/>
        <w:rPr>
          <w:rFonts w:ascii="Arial" w:eastAsia="Arial" w:hAnsi="Arial" w:cs="Arial"/>
          <w:b/>
          <w:bCs/>
          <w:sz w:val="22"/>
          <w:szCs w:val="22"/>
        </w:rPr>
      </w:pPr>
    </w:p>
    <w:p w14:paraId="609CF159" w14:textId="75D4C6FD" w:rsidR="005A04F1" w:rsidRPr="00A563FA" w:rsidRDefault="005A04F1" w:rsidP="00E87030">
      <w:pPr>
        <w:spacing w:after="160"/>
        <w:rPr>
          <w:rFonts w:ascii="Arial" w:eastAsia="Arial" w:hAnsi="Arial" w:cs="Arial"/>
          <w:b/>
          <w:bCs/>
          <w:sz w:val="22"/>
          <w:szCs w:val="22"/>
        </w:rPr>
      </w:pPr>
      <w:r w:rsidRPr="00A563FA">
        <w:rPr>
          <w:rFonts w:ascii="Arial" w:eastAsia="Arial" w:hAnsi="Arial" w:cs="Arial"/>
          <w:b/>
          <w:bCs/>
          <w:sz w:val="22"/>
          <w:szCs w:val="22"/>
        </w:rPr>
        <w:t>Budget and Financial management</w:t>
      </w:r>
    </w:p>
    <w:p w14:paraId="1155B30A" w14:textId="5F64D88E" w:rsidR="005A04F1" w:rsidRPr="00A563FA" w:rsidRDefault="005A04F1" w:rsidP="00A3746C">
      <w:pPr>
        <w:pStyle w:val="ListParagraph"/>
        <w:numPr>
          <w:ilvl w:val="0"/>
          <w:numId w:val="8"/>
        </w:numPr>
        <w:spacing w:after="160"/>
        <w:rPr>
          <w:rFonts w:ascii="Arial" w:eastAsia="Arial" w:hAnsi="Arial" w:cs="Arial"/>
          <w:sz w:val="22"/>
          <w:szCs w:val="22"/>
        </w:rPr>
      </w:pPr>
      <w:r w:rsidRPr="00A563FA">
        <w:rPr>
          <w:rFonts w:ascii="Arial" w:eastAsia="Arial" w:hAnsi="Arial" w:cs="Arial"/>
          <w:sz w:val="22"/>
          <w:szCs w:val="22"/>
        </w:rPr>
        <w:t xml:space="preserve">Oversee operational budgets, identifying </w:t>
      </w:r>
      <w:r w:rsidR="36B1FDF0" w:rsidRPr="00A563FA">
        <w:rPr>
          <w:rFonts w:ascii="Arial" w:eastAsia="Arial" w:hAnsi="Arial" w:cs="Arial"/>
          <w:sz w:val="22"/>
          <w:szCs w:val="22"/>
        </w:rPr>
        <w:t>opportunities</w:t>
      </w:r>
      <w:r w:rsidRPr="00A563FA">
        <w:rPr>
          <w:rFonts w:ascii="Arial" w:eastAsia="Arial" w:hAnsi="Arial" w:cs="Arial"/>
          <w:sz w:val="22"/>
          <w:szCs w:val="22"/>
        </w:rPr>
        <w:t xml:space="preserve"> for efficiencies and costs savings</w:t>
      </w:r>
    </w:p>
    <w:p w14:paraId="47A7734D" w14:textId="6A4AA49C" w:rsidR="005A04F1" w:rsidRPr="00A563FA" w:rsidRDefault="005A04F1" w:rsidP="00A3746C">
      <w:pPr>
        <w:pStyle w:val="ListParagraph"/>
        <w:numPr>
          <w:ilvl w:val="0"/>
          <w:numId w:val="8"/>
        </w:numPr>
        <w:spacing w:after="160"/>
        <w:rPr>
          <w:rFonts w:ascii="Arial" w:eastAsia="Arial" w:hAnsi="Arial" w:cs="Arial"/>
          <w:sz w:val="22"/>
          <w:szCs w:val="22"/>
        </w:rPr>
      </w:pPr>
      <w:r w:rsidRPr="00A563FA">
        <w:rPr>
          <w:rFonts w:ascii="Arial" w:eastAsia="Arial" w:hAnsi="Arial" w:cs="Arial"/>
          <w:sz w:val="22"/>
          <w:szCs w:val="22"/>
        </w:rPr>
        <w:t xml:space="preserve">Manage relationships with key suppliers, such as Insurance providers, </w:t>
      </w:r>
      <w:r w:rsidR="00BF110F" w:rsidRPr="00A563FA">
        <w:rPr>
          <w:rFonts w:ascii="Arial" w:eastAsia="Arial" w:hAnsi="Arial" w:cs="Arial"/>
          <w:sz w:val="22"/>
          <w:szCs w:val="22"/>
        </w:rPr>
        <w:t xml:space="preserve">IT &amp; Telephone, Energy </w:t>
      </w:r>
    </w:p>
    <w:p w14:paraId="428577DB" w14:textId="77777777" w:rsidR="00BF110F" w:rsidRPr="00A563FA" w:rsidRDefault="00BF110F" w:rsidP="00A3746C">
      <w:pPr>
        <w:pStyle w:val="ListParagraph"/>
        <w:numPr>
          <w:ilvl w:val="0"/>
          <w:numId w:val="8"/>
        </w:numPr>
        <w:spacing w:after="160"/>
        <w:rPr>
          <w:rFonts w:ascii="Arial" w:eastAsia="Arial" w:hAnsi="Arial" w:cs="Arial"/>
          <w:sz w:val="22"/>
          <w:szCs w:val="22"/>
        </w:rPr>
      </w:pPr>
      <w:r w:rsidRPr="00A563FA">
        <w:rPr>
          <w:rFonts w:ascii="Arial" w:eastAsia="Arial" w:hAnsi="Arial" w:cs="Arial"/>
          <w:sz w:val="22"/>
          <w:szCs w:val="22"/>
        </w:rPr>
        <w:t xml:space="preserve">Work closely with the Director and Finance Manager on budget monitoring </w:t>
      </w:r>
    </w:p>
    <w:p w14:paraId="02433E2A" w14:textId="1FC2324C" w:rsidR="5E6F33FF" w:rsidRPr="00A563FA" w:rsidRDefault="5E6F33FF" w:rsidP="00A3746C">
      <w:pPr>
        <w:pStyle w:val="ListParagraph"/>
        <w:numPr>
          <w:ilvl w:val="0"/>
          <w:numId w:val="8"/>
        </w:numPr>
        <w:spacing w:after="160"/>
        <w:rPr>
          <w:rFonts w:ascii="Arial" w:eastAsia="Arial" w:hAnsi="Arial" w:cs="Arial"/>
          <w:sz w:val="22"/>
          <w:szCs w:val="22"/>
        </w:rPr>
      </w:pPr>
      <w:r w:rsidRPr="00A563FA">
        <w:rPr>
          <w:rFonts w:ascii="Arial" w:eastAsia="Arial" w:hAnsi="Arial" w:cs="Arial"/>
          <w:sz w:val="22"/>
          <w:szCs w:val="22"/>
        </w:rPr>
        <w:t>Monthly reporting on</w:t>
      </w:r>
      <w:r w:rsidR="00BF110F" w:rsidRPr="00A563FA">
        <w:rPr>
          <w:rFonts w:ascii="Arial" w:eastAsia="Arial" w:hAnsi="Arial" w:cs="Arial"/>
          <w:sz w:val="22"/>
          <w:szCs w:val="22"/>
        </w:rPr>
        <w:t xml:space="preserve"> key areas, highlighting areas for improvement</w:t>
      </w:r>
    </w:p>
    <w:p w14:paraId="29F2B2E3" w14:textId="79C88BFA" w:rsidR="5E6F33F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Admissions </w:t>
      </w:r>
    </w:p>
    <w:p w14:paraId="01E23AB1" w14:textId="21F21525" w:rsidR="5E6F33F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Shop </w:t>
      </w:r>
    </w:p>
    <w:p w14:paraId="0E02C860" w14:textId="38DBEDAE" w:rsidR="5E6F33F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Memberships </w:t>
      </w:r>
    </w:p>
    <w:p w14:paraId="52ED556B" w14:textId="017B71F1" w:rsidR="5E6F33F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Donations </w:t>
      </w:r>
    </w:p>
    <w:p w14:paraId="0226B00B" w14:textId="66647C62" w:rsidR="5E6F33F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Venue hire </w:t>
      </w:r>
    </w:p>
    <w:p w14:paraId="3EA7AB7D" w14:textId="73206353" w:rsidR="00BF110F" w:rsidRPr="00A563FA" w:rsidRDefault="5E6F33FF" w:rsidP="00A3746C">
      <w:pPr>
        <w:pStyle w:val="ListParagraph"/>
        <w:numPr>
          <w:ilvl w:val="1"/>
          <w:numId w:val="8"/>
        </w:numPr>
        <w:tabs>
          <w:tab w:val="left" w:pos="0"/>
          <w:tab w:val="left" w:pos="720"/>
        </w:tabs>
        <w:spacing w:after="160"/>
        <w:rPr>
          <w:rFonts w:ascii="Arial" w:eastAsia="Arial" w:hAnsi="Arial" w:cs="Arial"/>
          <w:sz w:val="22"/>
          <w:szCs w:val="22"/>
        </w:rPr>
      </w:pPr>
      <w:r w:rsidRPr="00A563FA">
        <w:rPr>
          <w:rFonts w:ascii="Arial" w:eastAsia="Arial" w:hAnsi="Arial" w:cs="Arial"/>
          <w:sz w:val="22"/>
          <w:szCs w:val="22"/>
        </w:rPr>
        <w:t xml:space="preserve">School visits </w:t>
      </w:r>
    </w:p>
    <w:p w14:paraId="2D2AAC72" w14:textId="77777777" w:rsidR="00BF110F" w:rsidRPr="00A563FA" w:rsidRDefault="00BF110F" w:rsidP="00BF110F">
      <w:pPr>
        <w:spacing w:after="0"/>
        <w:rPr>
          <w:rFonts w:ascii="Arial" w:eastAsia="Arial" w:hAnsi="Arial" w:cs="Arial"/>
          <w:sz w:val="22"/>
          <w:szCs w:val="22"/>
        </w:rPr>
      </w:pPr>
    </w:p>
    <w:p w14:paraId="7CF5C788" w14:textId="0EF993A4"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Other duties:</w:t>
      </w:r>
    </w:p>
    <w:p w14:paraId="3F42AD5A" w14:textId="6D11F23F" w:rsidR="5E6F33FF" w:rsidRPr="00A563FA" w:rsidRDefault="005B0D46" w:rsidP="771D06FB">
      <w:pPr>
        <w:pStyle w:val="ListParagraph"/>
        <w:numPr>
          <w:ilvl w:val="0"/>
          <w:numId w:val="3"/>
        </w:numPr>
        <w:spacing w:after="0"/>
        <w:rPr>
          <w:rFonts w:ascii="Arial" w:eastAsia="Arial" w:hAnsi="Arial" w:cs="Arial"/>
          <w:sz w:val="22"/>
          <w:szCs w:val="22"/>
        </w:rPr>
      </w:pPr>
      <w:r w:rsidRPr="00A563FA">
        <w:rPr>
          <w:rFonts w:ascii="Arial" w:eastAsia="Arial" w:hAnsi="Arial" w:cs="Arial"/>
          <w:sz w:val="22"/>
          <w:szCs w:val="22"/>
        </w:rPr>
        <w:t xml:space="preserve">Deputise </w:t>
      </w:r>
      <w:r w:rsidR="5E6F33FF" w:rsidRPr="00A563FA">
        <w:rPr>
          <w:rFonts w:ascii="Arial" w:eastAsia="Arial" w:hAnsi="Arial" w:cs="Arial"/>
          <w:sz w:val="22"/>
          <w:szCs w:val="22"/>
        </w:rPr>
        <w:t>for the Director where necessary, for example at Board meetings</w:t>
      </w:r>
      <w:r w:rsidR="005D3891">
        <w:rPr>
          <w:rFonts w:ascii="Arial" w:eastAsia="Arial" w:hAnsi="Arial" w:cs="Arial"/>
          <w:sz w:val="22"/>
          <w:szCs w:val="22"/>
        </w:rPr>
        <w:t xml:space="preserve">. </w:t>
      </w:r>
    </w:p>
    <w:p w14:paraId="13B9A88C" w14:textId="44333699"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 xml:space="preserve"> </w:t>
      </w:r>
    </w:p>
    <w:p w14:paraId="2121CF52" w14:textId="4110F44C"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Key Relationships:</w:t>
      </w:r>
    </w:p>
    <w:p w14:paraId="76A95184" w14:textId="6A6EE918" w:rsidR="5E6F33FF" w:rsidRPr="00A563FA" w:rsidRDefault="5E6F33FF"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Director – Line manager</w:t>
      </w:r>
    </w:p>
    <w:p w14:paraId="2FF805FB" w14:textId="77777777" w:rsidR="00BF110F" w:rsidRPr="00A563FA" w:rsidRDefault="5E6F33FF"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 xml:space="preserve">Direct reports – TBC but likely Finance Coordinator, </w:t>
      </w:r>
      <w:r w:rsidR="00BF110F" w:rsidRPr="00A563FA">
        <w:rPr>
          <w:rFonts w:ascii="Arial" w:eastAsia="Arial" w:hAnsi="Arial" w:cs="Arial"/>
          <w:sz w:val="22"/>
          <w:szCs w:val="22"/>
        </w:rPr>
        <w:t xml:space="preserve">Cleaner and Casual staff </w:t>
      </w:r>
    </w:p>
    <w:p w14:paraId="7B55FD5A" w14:textId="77777777" w:rsidR="00BF110F" w:rsidRPr="00A563FA" w:rsidRDefault="00BF110F"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Finance Manager – Budget oversight and support for Management accounts</w:t>
      </w:r>
    </w:p>
    <w:p w14:paraId="0A311BD4" w14:textId="7ED2B18C" w:rsidR="5E6F33FF" w:rsidRPr="00A563FA" w:rsidRDefault="005B0D46"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 xml:space="preserve">Event Producer </w:t>
      </w:r>
    </w:p>
    <w:p w14:paraId="29D27FE0" w14:textId="369E669D" w:rsidR="00472A60" w:rsidRPr="00A563FA" w:rsidRDefault="00472A60"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 xml:space="preserve">Learning Producer </w:t>
      </w:r>
    </w:p>
    <w:p w14:paraId="6CC8531A" w14:textId="17CD11C5" w:rsidR="5E6F33FF" w:rsidRPr="00A563FA" w:rsidRDefault="5E6F33FF" w:rsidP="771D06FB">
      <w:pPr>
        <w:pStyle w:val="ListParagraph"/>
        <w:numPr>
          <w:ilvl w:val="0"/>
          <w:numId w:val="2"/>
        </w:numPr>
        <w:spacing w:after="0"/>
        <w:rPr>
          <w:rFonts w:ascii="Arial" w:eastAsia="Arial" w:hAnsi="Arial" w:cs="Arial"/>
          <w:sz w:val="22"/>
          <w:szCs w:val="22"/>
        </w:rPr>
      </w:pPr>
      <w:r w:rsidRPr="00A563FA">
        <w:rPr>
          <w:rFonts w:ascii="Arial" w:eastAsia="Arial" w:hAnsi="Arial" w:cs="Arial"/>
          <w:sz w:val="22"/>
          <w:szCs w:val="22"/>
        </w:rPr>
        <w:t xml:space="preserve">Trustees – </w:t>
      </w:r>
    </w:p>
    <w:p w14:paraId="2DB92FAB" w14:textId="357A89E9" w:rsidR="5E6F33FF" w:rsidRPr="00A563FA" w:rsidRDefault="5E6F33FF" w:rsidP="12A2D222">
      <w:pPr>
        <w:spacing w:after="160"/>
        <w:rPr>
          <w:rFonts w:ascii="Arial" w:eastAsia="Arial" w:hAnsi="Arial" w:cs="Arial"/>
          <w:sz w:val="22"/>
          <w:szCs w:val="22"/>
        </w:rPr>
      </w:pPr>
      <w:r w:rsidRPr="00A563FA">
        <w:rPr>
          <w:rFonts w:ascii="Arial" w:eastAsia="Arial" w:hAnsi="Arial" w:cs="Arial"/>
          <w:sz w:val="22"/>
          <w:szCs w:val="22"/>
        </w:rPr>
        <w:t xml:space="preserve"> </w:t>
      </w:r>
    </w:p>
    <w:p w14:paraId="2FF240DE" w14:textId="77777777" w:rsidR="004B0974" w:rsidRPr="00A563FA" w:rsidRDefault="004B0974" w:rsidP="12A2D222">
      <w:pPr>
        <w:spacing w:after="160"/>
        <w:rPr>
          <w:rFonts w:ascii="Arial" w:eastAsia="Arial" w:hAnsi="Arial" w:cs="Arial"/>
          <w:sz w:val="22"/>
          <w:szCs w:val="22"/>
        </w:rPr>
      </w:pPr>
    </w:p>
    <w:p w14:paraId="0D61E5C8" w14:textId="77777777" w:rsidR="004B0974" w:rsidRPr="00A563FA" w:rsidRDefault="004B0974" w:rsidP="12A2D222">
      <w:pPr>
        <w:spacing w:after="160"/>
        <w:rPr>
          <w:rFonts w:ascii="Arial" w:eastAsia="Arial" w:hAnsi="Arial" w:cs="Arial"/>
          <w:sz w:val="22"/>
          <w:szCs w:val="22"/>
        </w:rPr>
      </w:pPr>
    </w:p>
    <w:p w14:paraId="729DAC4C" w14:textId="77777777" w:rsidR="004B0974" w:rsidRPr="00A563FA" w:rsidRDefault="004B0974" w:rsidP="12A2D222">
      <w:pPr>
        <w:spacing w:after="160"/>
        <w:rPr>
          <w:rFonts w:ascii="Arial" w:eastAsia="Arial" w:hAnsi="Arial" w:cs="Arial"/>
          <w:sz w:val="22"/>
          <w:szCs w:val="22"/>
        </w:rPr>
      </w:pPr>
    </w:p>
    <w:p w14:paraId="6573E1B0" w14:textId="50E4537B"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Skills and Experience</w:t>
      </w:r>
    </w:p>
    <w:p w14:paraId="06B64D9D" w14:textId="09C4C89D" w:rsidR="5E6F33FF" w:rsidRPr="00A563FA" w:rsidRDefault="5E6F33FF" w:rsidP="771D06FB">
      <w:pPr>
        <w:spacing w:after="160"/>
        <w:rPr>
          <w:rFonts w:ascii="Arial" w:eastAsia="Arial" w:hAnsi="Arial" w:cs="Arial"/>
          <w:b/>
          <w:bCs/>
          <w:sz w:val="22"/>
          <w:szCs w:val="22"/>
        </w:rPr>
      </w:pPr>
      <w:r w:rsidRPr="00A563FA">
        <w:rPr>
          <w:rFonts w:ascii="Arial" w:eastAsia="Arial" w:hAnsi="Arial" w:cs="Arial"/>
          <w:b/>
          <w:bCs/>
          <w:sz w:val="22"/>
          <w:szCs w:val="22"/>
        </w:rPr>
        <w:t>Essential</w:t>
      </w:r>
    </w:p>
    <w:p w14:paraId="5E3F98F4"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Operational leadership:</w:t>
      </w:r>
      <w:r w:rsidRPr="00A563FA">
        <w:rPr>
          <w:rFonts w:ascii="Arial" w:hAnsi="Arial" w:cs="Arial"/>
          <w:sz w:val="22"/>
          <w:szCs w:val="22"/>
        </w:rPr>
        <w:t xml:space="preserve"> Experience managing the day-to-day operations of a customer-facing organisation, with a practical, hands-on approach to solving problems and keeping things running smoothly.</w:t>
      </w:r>
    </w:p>
    <w:p w14:paraId="48DBAA6C"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People leadership:</w:t>
      </w:r>
      <w:r w:rsidRPr="00A563FA">
        <w:rPr>
          <w:rFonts w:ascii="Arial" w:hAnsi="Arial" w:cs="Arial"/>
          <w:sz w:val="22"/>
          <w:szCs w:val="22"/>
        </w:rPr>
        <w:t xml:space="preserve"> Experience managing and developing diverse teams, including volunteers and casual staff, with the ability to build a positive, inclusive and accountable working culture.</w:t>
      </w:r>
    </w:p>
    <w:p w14:paraId="2E25CCA6"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Organisation and project management:</w:t>
      </w:r>
      <w:r w:rsidRPr="00A563FA">
        <w:rPr>
          <w:rFonts w:ascii="Arial" w:hAnsi="Arial" w:cs="Arial"/>
          <w:sz w:val="22"/>
          <w:szCs w:val="22"/>
        </w:rPr>
        <w:t xml:space="preserve"> Highly organised, with the ability to manage competing priorities, establish effective systems and processes, and ensure that work is delivered to a high standard and on time.</w:t>
      </w:r>
    </w:p>
    <w:p w14:paraId="7B28C6DB"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Health, safety, safeguarding and risk:</w:t>
      </w:r>
      <w:r w:rsidRPr="00A563FA">
        <w:rPr>
          <w:rFonts w:ascii="Arial" w:hAnsi="Arial" w:cs="Arial"/>
          <w:sz w:val="22"/>
          <w:szCs w:val="22"/>
        </w:rPr>
        <w:t xml:space="preserve"> Good understanding of health and safety, safeguarding, risk management and organisational compliance, with the confidence to identify issues, take appropriate action and escalate when necessary.</w:t>
      </w:r>
    </w:p>
    <w:p w14:paraId="6661B57E"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Financial and commercial awareness:</w:t>
      </w:r>
      <w:r w:rsidRPr="00A563FA">
        <w:rPr>
          <w:rFonts w:ascii="Arial" w:hAnsi="Arial" w:cs="Arial"/>
          <w:sz w:val="22"/>
          <w:szCs w:val="22"/>
        </w:rPr>
        <w:t xml:space="preserve"> Experience managing or monitoring budgets, suppliers and operational expenditure, with the ability to understand performance data and identify opportunities to improve efficiency and income.</w:t>
      </w:r>
    </w:p>
    <w:p w14:paraId="4D7C9F61"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Communication and collaboration:</w:t>
      </w:r>
      <w:r w:rsidRPr="00A563FA">
        <w:rPr>
          <w:rFonts w:ascii="Arial" w:hAnsi="Arial" w:cs="Arial"/>
          <w:sz w:val="22"/>
          <w:szCs w:val="22"/>
        </w:rPr>
        <w:t xml:space="preserve"> Excellent written and verbal communication skills, with the ability to work effectively with colleagues at all levels, volunteers, suppliers, visitors, trustees and external partners.</w:t>
      </w:r>
    </w:p>
    <w:p w14:paraId="40FB28B3" w14:textId="77777777" w:rsidR="004C646B" w:rsidRPr="00A563FA" w:rsidRDefault="004C646B" w:rsidP="00A3746C">
      <w:pPr>
        <w:pStyle w:val="NormalWeb"/>
        <w:numPr>
          <w:ilvl w:val="0"/>
          <w:numId w:val="9"/>
        </w:numPr>
        <w:rPr>
          <w:rFonts w:ascii="Arial" w:hAnsi="Arial" w:cs="Arial"/>
          <w:sz w:val="22"/>
          <w:szCs w:val="22"/>
        </w:rPr>
      </w:pPr>
      <w:r w:rsidRPr="00A563FA">
        <w:rPr>
          <w:rStyle w:val="Strong"/>
          <w:rFonts w:ascii="Arial" w:hAnsi="Arial" w:cs="Arial"/>
          <w:sz w:val="22"/>
          <w:szCs w:val="22"/>
        </w:rPr>
        <w:t>Judgement and leadership:</w:t>
      </w:r>
      <w:r w:rsidRPr="00A563FA">
        <w:rPr>
          <w:rFonts w:ascii="Arial" w:hAnsi="Arial" w:cs="Arial"/>
          <w:sz w:val="22"/>
          <w:szCs w:val="22"/>
        </w:rPr>
        <w:t xml:space="preserve"> Sound judgement, discretion and the confidence to make decisions independently, with the ability to act as an effective deputy to the Director and represent the organisation when required.</w:t>
      </w:r>
    </w:p>
    <w:p w14:paraId="02425CC0" w14:textId="134A1DED"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 xml:space="preserve"> </w:t>
      </w:r>
    </w:p>
    <w:p w14:paraId="7B56FA47" w14:textId="658F69BC" w:rsidR="5E6F33FF" w:rsidRPr="00A563FA" w:rsidRDefault="5E6F33FF" w:rsidP="771D06FB">
      <w:pPr>
        <w:spacing w:after="160"/>
        <w:rPr>
          <w:rFonts w:ascii="Arial" w:hAnsi="Arial" w:cs="Arial"/>
          <w:sz w:val="22"/>
          <w:szCs w:val="22"/>
        </w:rPr>
      </w:pPr>
      <w:r w:rsidRPr="00A563FA">
        <w:rPr>
          <w:rFonts w:ascii="Arial" w:eastAsia="Arial" w:hAnsi="Arial" w:cs="Arial"/>
          <w:b/>
          <w:bCs/>
          <w:sz w:val="22"/>
          <w:szCs w:val="22"/>
        </w:rPr>
        <w:t xml:space="preserve">Desirable: </w:t>
      </w:r>
    </w:p>
    <w:p w14:paraId="4681490B" w14:textId="029906E5" w:rsidR="5E6F33FF" w:rsidRDefault="5E6F33FF" w:rsidP="771D06FB">
      <w:pPr>
        <w:pStyle w:val="ListParagraph"/>
        <w:numPr>
          <w:ilvl w:val="0"/>
          <w:numId w:val="1"/>
        </w:numPr>
        <w:spacing w:after="0"/>
        <w:rPr>
          <w:rFonts w:ascii="Arial" w:eastAsia="Arial" w:hAnsi="Arial" w:cs="Arial"/>
          <w:sz w:val="22"/>
          <w:szCs w:val="22"/>
        </w:rPr>
      </w:pPr>
      <w:r w:rsidRPr="00A563FA">
        <w:rPr>
          <w:rFonts w:ascii="Arial" w:eastAsia="Arial" w:hAnsi="Arial" w:cs="Arial"/>
          <w:sz w:val="22"/>
          <w:szCs w:val="22"/>
        </w:rPr>
        <w:t>A financial qualification (or equivalent experience)</w:t>
      </w:r>
    </w:p>
    <w:p w14:paraId="44863359" w14:textId="5A4558F1" w:rsidR="00776A66" w:rsidRDefault="00776A66" w:rsidP="771D06FB">
      <w:pPr>
        <w:pStyle w:val="ListParagraph"/>
        <w:numPr>
          <w:ilvl w:val="0"/>
          <w:numId w:val="1"/>
        </w:numPr>
        <w:spacing w:after="0"/>
        <w:rPr>
          <w:rFonts w:ascii="Arial" w:eastAsia="Arial" w:hAnsi="Arial" w:cs="Arial"/>
          <w:sz w:val="22"/>
          <w:szCs w:val="22"/>
        </w:rPr>
      </w:pPr>
      <w:r>
        <w:rPr>
          <w:rFonts w:ascii="Arial" w:eastAsia="Arial" w:hAnsi="Arial" w:cs="Arial"/>
          <w:sz w:val="22"/>
          <w:szCs w:val="22"/>
        </w:rPr>
        <w:t>First Aid qualification</w:t>
      </w:r>
    </w:p>
    <w:p w14:paraId="26166CE1" w14:textId="5F89BA69" w:rsidR="00853C1C" w:rsidRPr="00853C1C" w:rsidRDefault="00853C1C" w:rsidP="00853C1C">
      <w:pPr>
        <w:pStyle w:val="ListParagraph"/>
        <w:numPr>
          <w:ilvl w:val="0"/>
          <w:numId w:val="1"/>
        </w:numPr>
        <w:spacing w:after="0"/>
        <w:rPr>
          <w:rFonts w:ascii="Arial" w:eastAsia="Arial" w:hAnsi="Arial" w:cs="Arial"/>
          <w:sz w:val="22"/>
          <w:szCs w:val="22"/>
        </w:rPr>
      </w:pPr>
      <w:r>
        <w:rPr>
          <w:rFonts w:ascii="Arial" w:eastAsia="Arial" w:hAnsi="Arial" w:cs="Arial"/>
          <w:sz w:val="22"/>
          <w:szCs w:val="22"/>
        </w:rPr>
        <w:t xml:space="preserve">Health and Safety qualification or equivalent experience </w:t>
      </w:r>
    </w:p>
    <w:p w14:paraId="07D7AF50" w14:textId="391FD9AD" w:rsidR="00853C1C" w:rsidRPr="00A563FA" w:rsidRDefault="00853C1C" w:rsidP="771D06FB">
      <w:pPr>
        <w:pStyle w:val="ListParagraph"/>
        <w:numPr>
          <w:ilvl w:val="0"/>
          <w:numId w:val="1"/>
        </w:numPr>
        <w:spacing w:after="0"/>
        <w:rPr>
          <w:rFonts w:ascii="Arial" w:eastAsia="Arial" w:hAnsi="Arial" w:cs="Arial"/>
          <w:sz w:val="22"/>
          <w:szCs w:val="22"/>
        </w:rPr>
      </w:pPr>
      <w:r>
        <w:rPr>
          <w:rFonts w:ascii="Arial" w:eastAsia="Arial" w:hAnsi="Arial" w:cs="Arial"/>
          <w:sz w:val="22"/>
          <w:szCs w:val="22"/>
        </w:rPr>
        <w:t>Fire safety qualification or equivalent experience</w:t>
      </w:r>
    </w:p>
    <w:p w14:paraId="539ADBC3" w14:textId="77777777" w:rsidR="004C646B" w:rsidRPr="00A563FA" w:rsidRDefault="004C646B" w:rsidP="004C646B">
      <w:pPr>
        <w:spacing w:after="0"/>
        <w:rPr>
          <w:rFonts w:ascii="Arial" w:eastAsia="Arial" w:hAnsi="Arial" w:cs="Arial"/>
          <w:sz w:val="22"/>
          <w:szCs w:val="22"/>
        </w:rPr>
      </w:pPr>
    </w:p>
    <w:p w14:paraId="119E7B78" w14:textId="77777777" w:rsidR="00472A60" w:rsidRPr="00A563FA" w:rsidRDefault="00472A60" w:rsidP="00472A60">
      <w:pPr>
        <w:spacing w:after="0"/>
        <w:rPr>
          <w:rFonts w:ascii="Arial" w:eastAsia="Arial" w:hAnsi="Arial" w:cs="Arial"/>
          <w:sz w:val="22"/>
          <w:szCs w:val="22"/>
        </w:rPr>
      </w:pPr>
    </w:p>
    <w:p w14:paraId="144121A9" w14:textId="77777777" w:rsidR="00A563FA" w:rsidRPr="00A563FA" w:rsidRDefault="00A563FA" w:rsidP="00A563FA">
      <w:pPr>
        <w:jc w:val="both"/>
        <w:rPr>
          <w:rFonts w:ascii="Arial" w:eastAsia="Arial" w:hAnsi="Arial" w:cs="Arial"/>
          <w:b/>
          <w:bCs/>
          <w:sz w:val="22"/>
          <w:szCs w:val="22"/>
        </w:rPr>
      </w:pPr>
      <w:r w:rsidRPr="00A563FA">
        <w:rPr>
          <w:rFonts w:ascii="Arial" w:eastAsia="Arial" w:hAnsi="Arial" w:cs="Arial"/>
          <w:b/>
          <w:bCs/>
          <w:sz w:val="22"/>
          <w:szCs w:val="22"/>
          <w:lang w:val="en-GB"/>
        </w:rPr>
        <w:t>Benefits:</w:t>
      </w:r>
      <w:r w:rsidRPr="00A563FA">
        <w:rPr>
          <w:rFonts w:ascii="Arial" w:eastAsia="Arial" w:hAnsi="Arial" w:cs="Arial"/>
          <w:b/>
          <w:bCs/>
          <w:sz w:val="22"/>
          <w:szCs w:val="22"/>
        </w:rPr>
        <w:t> </w:t>
      </w:r>
    </w:p>
    <w:p w14:paraId="21B51914" w14:textId="77777777" w:rsidR="00A563FA" w:rsidRPr="00A563FA" w:rsidRDefault="00A563FA" w:rsidP="00A3746C">
      <w:pPr>
        <w:pStyle w:val="ListParagraph"/>
        <w:numPr>
          <w:ilvl w:val="0"/>
          <w:numId w:val="10"/>
        </w:numPr>
        <w:shd w:val="clear" w:color="auto" w:fill="FFFFFF" w:themeFill="background1"/>
        <w:spacing w:after="0" w:line="259"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 xml:space="preserve">The Museum appreciates flexibility from its staff, and endeavours to do the same. If you require flexibility in this role, please do not hesitate to get in touch. </w:t>
      </w:r>
    </w:p>
    <w:p w14:paraId="3B8FCF16" w14:textId="77777777" w:rsidR="00A563FA" w:rsidRPr="00A563FA" w:rsidRDefault="00A563FA" w:rsidP="00A3746C">
      <w:pPr>
        <w:pStyle w:val="ListParagraph"/>
        <w:numPr>
          <w:ilvl w:val="0"/>
          <w:numId w:val="10"/>
        </w:numPr>
        <w:spacing w:before="200" w:after="0" w:line="254"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 xml:space="preserve">In addition to 28 days holiday (pro rata for part-time), each employee is entitled to up to 2 additional days per year as Climate Perks Days. </w:t>
      </w:r>
    </w:p>
    <w:p w14:paraId="17084906" w14:textId="77777777" w:rsidR="00A563FA" w:rsidRPr="00A563FA" w:rsidRDefault="00A563FA" w:rsidP="00A3746C">
      <w:pPr>
        <w:pStyle w:val="ListParagraph"/>
        <w:numPr>
          <w:ilvl w:val="0"/>
          <w:numId w:val="10"/>
        </w:numPr>
        <w:spacing w:before="200" w:after="0" w:line="254"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A seasonal flu voucher scheme</w:t>
      </w:r>
    </w:p>
    <w:p w14:paraId="33E63057" w14:textId="77777777" w:rsidR="00A563FA" w:rsidRPr="00A563FA" w:rsidRDefault="00A563FA" w:rsidP="00A3746C">
      <w:pPr>
        <w:pStyle w:val="ListParagraph"/>
        <w:numPr>
          <w:ilvl w:val="0"/>
          <w:numId w:val="10"/>
        </w:numPr>
        <w:spacing w:before="200" w:after="0" w:line="254"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Contributory pension scheme which includes a 5% employer pension contribution</w:t>
      </w:r>
    </w:p>
    <w:p w14:paraId="20D9462F" w14:textId="77777777" w:rsidR="00A563FA" w:rsidRPr="00A563FA" w:rsidRDefault="00A563FA" w:rsidP="00A3746C">
      <w:pPr>
        <w:pStyle w:val="ListParagraph"/>
        <w:numPr>
          <w:ilvl w:val="0"/>
          <w:numId w:val="10"/>
        </w:numPr>
        <w:spacing w:before="200" w:after="160" w:line="254"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Access to a confidential employee assistance programme</w:t>
      </w:r>
    </w:p>
    <w:p w14:paraId="4A6644FA" w14:textId="77777777" w:rsidR="00A563FA" w:rsidRPr="00A563FA" w:rsidRDefault="00A563FA" w:rsidP="00A3746C">
      <w:pPr>
        <w:pStyle w:val="ListParagraph"/>
        <w:numPr>
          <w:ilvl w:val="0"/>
          <w:numId w:val="10"/>
        </w:numPr>
        <w:spacing w:before="200" w:after="160" w:line="254" w:lineRule="auto"/>
        <w:rPr>
          <w:rFonts w:ascii="Arial" w:eastAsia="Arial" w:hAnsi="Arial" w:cs="Arial"/>
          <w:color w:val="000000" w:themeColor="text1"/>
          <w:sz w:val="22"/>
          <w:szCs w:val="22"/>
        </w:rPr>
      </w:pPr>
      <w:r w:rsidRPr="00A563FA">
        <w:rPr>
          <w:rFonts w:ascii="Arial" w:eastAsia="Arial" w:hAnsi="Arial" w:cs="Arial"/>
          <w:color w:val="000000" w:themeColor="text1"/>
          <w:sz w:val="22"/>
          <w:szCs w:val="22"/>
          <w:lang w:val="en-GB"/>
        </w:rPr>
        <w:t>Free parking</w:t>
      </w:r>
    </w:p>
    <w:p w14:paraId="507104BC" w14:textId="77777777" w:rsidR="00A563FA" w:rsidRPr="00A563FA" w:rsidRDefault="00A563FA" w:rsidP="00A563FA">
      <w:pPr>
        <w:jc w:val="both"/>
        <w:rPr>
          <w:rFonts w:ascii="Arial" w:eastAsia="Arial" w:hAnsi="Arial" w:cs="Arial"/>
          <w:b/>
          <w:bCs/>
          <w:sz w:val="22"/>
          <w:szCs w:val="22"/>
        </w:rPr>
      </w:pPr>
    </w:p>
    <w:p w14:paraId="1ACF78F1" w14:textId="77777777" w:rsidR="00A563FA" w:rsidRPr="00A563FA" w:rsidRDefault="00A563FA" w:rsidP="00A563FA">
      <w:pPr>
        <w:rPr>
          <w:rFonts w:ascii="Arial" w:eastAsia="Arial" w:hAnsi="Arial" w:cs="Arial"/>
          <w:sz w:val="22"/>
          <w:szCs w:val="22"/>
        </w:rPr>
      </w:pPr>
      <w:r w:rsidRPr="00A563FA">
        <w:rPr>
          <w:rFonts w:ascii="Arial" w:eastAsia="Arial" w:hAnsi="Arial" w:cs="Arial"/>
          <w:sz w:val="22"/>
          <w:szCs w:val="22"/>
          <w:lang w:val="en-GB"/>
        </w:rPr>
        <w:lastRenderedPageBreak/>
        <w:t>This job description is not an exhaustive list of duties, and responsibilities may evolve over time. The successful candidate must be willing to take on additional tasks as required.</w:t>
      </w:r>
      <w:r w:rsidRPr="00A563FA">
        <w:rPr>
          <w:rFonts w:ascii="Arial" w:eastAsia="Arial" w:hAnsi="Arial" w:cs="Arial"/>
          <w:sz w:val="22"/>
          <w:szCs w:val="22"/>
        </w:rPr>
        <w:t> </w:t>
      </w:r>
      <w:r w:rsidRPr="00A563FA">
        <w:rPr>
          <w:rFonts w:ascii="Arial" w:hAnsi="Arial" w:cs="Arial"/>
          <w:sz w:val="22"/>
          <w:szCs w:val="22"/>
        </w:rPr>
        <w:br/>
      </w:r>
      <w:r w:rsidRPr="00A563FA">
        <w:rPr>
          <w:rFonts w:ascii="Arial" w:eastAsia="Arial" w:hAnsi="Arial" w:cs="Arial"/>
          <w:sz w:val="22"/>
          <w:szCs w:val="22"/>
        </w:rPr>
        <w:t> </w:t>
      </w:r>
    </w:p>
    <w:p w14:paraId="245F6475" w14:textId="77777777"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rPr>
        <w:t> </w:t>
      </w:r>
    </w:p>
    <w:p w14:paraId="7A9DAB1A" w14:textId="77777777" w:rsidR="00A563FA" w:rsidRPr="00A563FA" w:rsidRDefault="00A563FA" w:rsidP="00A563FA">
      <w:pPr>
        <w:jc w:val="both"/>
        <w:rPr>
          <w:rFonts w:ascii="Arial" w:eastAsia="Arial" w:hAnsi="Arial" w:cs="Arial"/>
          <w:sz w:val="22"/>
          <w:szCs w:val="22"/>
        </w:rPr>
      </w:pPr>
    </w:p>
    <w:p w14:paraId="0DB9F30B" w14:textId="5C9101DA" w:rsidR="00A563FA" w:rsidRPr="00A563FA" w:rsidRDefault="00A563FA" w:rsidP="00A563FA">
      <w:pPr>
        <w:jc w:val="both"/>
        <w:rPr>
          <w:rFonts w:ascii="Arial" w:eastAsia="Arial" w:hAnsi="Arial" w:cs="Arial"/>
          <w:b/>
          <w:bCs/>
          <w:sz w:val="22"/>
          <w:szCs w:val="22"/>
        </w:rPr>
      </w:pPr>
      <w:r w:rsidRPr="00A563FA">
        <w:rPr>
          <w:rFonts w:ascii="Arial" w:eastAsia="Arial" w:hAnsi="Arial" w:cs="Arial"/>
          <w:b/>
          <w:bCs/>
          <w:sz w:val="22"/>
          <w:szCs w:val="22"/>
          <w:lang w:val="en-GB"/>
        </w:rPr>
        <w:t xml:space="preserve">Deadline: If you are interested in the role, please send your CV to </w:t>
      </w:r>
      <w:hyperlink r:id="rId12" w:history="1">
        <w:r w:rsidR="00FD2FAB" w:rsidRPr="00632033">
          <w:rPr>
            <w:rStyle w:val="Hyperlink"/>
            <w:rFonts w:ascii="Arial" w:hAnsi="Arial" w:cs="Arial"/>
            <w:sz w:val="22"/>
            <w:szCs w:val="22"/>
          </w:rPr>
          <w:t>katherine.mcalpine@thebrunelmuseum.com</w:t>
        </w:r>
      </w:hyperlink>
      <w:r w:rsidRPr="00A563FA">
        <w:rPr>
          <w:rFonts w:ascii="Arial" w:hAnsi="Arial" w:cs="Arial"/>
          <w:sz w:val="22"/>
          <w:szCs w:val="22"/>
        </w:rPr>
        <w:t xml:space="preserve"> </w:t>
      </w:r>
      <w:r w:rsidRPr="00A563FA">
        <w:rPr>
          <w:rFonts w:ascii="Arial" w:eastAsia="Arial" w:hAnsi="Arial" w:cs="Arial"/>
          <w:b/>
          <w:bCs/>
          <w:sz w:val="22"/>
          <w:szCs w:val="22"/>
          <w:lang w:val="en-GB"/>
        </w:rPr>
        <w:t xml:space="preserve">with 2 references by 9am, </w:t>
      </w:r>
      <w:r w:rsidR="00A3746C">
        <w:rPr>
          <w:rFonts w:ascii="Arial" w:eastAsia="Arial" w:hAnsi="Arial" w:cs="Arial"/>
          <w:b/>
          <w:bCs/>
          <w:sz w:val="22"/>
          <w:szCs w:val="22"/>
          <w:lang w:val="en-GB"/>
        </w:rPr>
        <w:t xml:space="preserve">Monday </w:t>
      </w:r>
      <w:r w:rsidR="00EF6468">
        <w:rPr>
          <w:rFonts w:ascii="Arial" w:eastAsia="Arial" w:hAnsi="Arial" w:cs="Arial"/>
          <w:b/>
          <w:bCs/>
          <w:sz w:val="22"/>
          <w:szCs w:val="22"/>
          <w:lang w:val="en-GB"/>
        </w:rPr>
        <w:t>23</w:t>
      </w:r>
      <w:r w:rsidR="00A3746C">
        <w:rPr>
          <w:rFonts w:ascii="Arial" w:eastAsia="Arial" w:hAnsi="Arial" w:cs="Arial"/>
          <w:b/>
          <w:bCs/>
          <w:sz w:val="22"/>
          <w:szCs w:val="22"/>
          <w:lang w:val="en-GB"/>
        </w:rPr>
        <w:t xml:space="preserve"> November 2026</w:t>
      </w:r>
      <w:r w:rsidRPr="00A563FA">
        <w:rPr>
          <w:rFonts w:ascii="Arial" w:eastAsia="Arial" w:hAnsi="Arial" w:cs="Arial"/>
          <w:b/>
          <w:bCs/>
          <w:sz w:val="22"/>
          <w:szCs w:val="22"/>
          <w:lang w:val="en-GB"/>
        </w:rPr>
        <w:t xml:space="preserve"> </w:t>
      </w:r>
    </w:p>
    <w:p w14:paraId="31ADA45F" w14:textId="77777777" w:rsidR="00A563FA" w:rsidRPr="00A563FA" w:rsidRDefault="00A563FA" w:rsidP="00A563FA">
      <w:pPr>
        <w:jc w:val="both"/>
        <w:rPr>
          <w:rFonts w:ascii="Arial" w:eastAsia="Arial" w:hAnsi="Arial" w:cs="Arial"/>
          <w:b/>
          <w:bCs/>
          <w:sz w:val="22"/>
          <w:szCs w:val="22"/>
        </w:rPr>
      </w:pPr>
    </w:p>
    <w:p w14:paraId="6D878CE7" w14:textId="1A2FEB61"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lang w:val="en-GB"/>
        </w:rPr>
        <w:t>Interviews are expected to take place</w:t>
      </w:r>
      <w:r w:rsidR="006729D1">
        <w:rPr>
          <w:rFonts w:ascii="Arial" w:eastAsia="Arial" w:hAnsi="Arial" w:cs="Arial"/>
          <w:sz w:val="22"/>
          <w:szCs w:val="22"/>
          <w:lang w:val="en-GB"/>
        </w:rPr>
        <w:t xml:space="preserve"> between 9 and 11 December 2026 </w:t>
      </w:r>
      <w:r w:rsidRPr="00A563FA">
        <w:rPr>
          <w:rFonts w:ascii="Arial" w:eastAsia="Arial" w:hAnsi="Arial" w:cs="Arial"/>
          <w:sz w:val="22"/>
          <w:szCs w:val="22"/>
          <w:lang w:val="en-GB"/>
        </w:rPr>
        <w:t>at the Brunel Museum, Railway Avenue, London, SE16 4LF</w:t>
      </w:r>
      <w:r w:rsidRPr="00A563FA">
        <w:rPr>
          <w:rFonts w:ascii="Arial" w:eastAsia="Arial" w:hAnsi="Arial" w:cs="Arial"/>
          <w:sz w:val="22"/>
          <w:szCs w:val="22"/>
        </w:rPr>
        <w:t> </w:t>
      </w:r>
    </w:p>
    <w:p w14:paraId="04356332" w14:textId="77777777" w:rsidR="00A563FA" w:rsidRPr="00A563FA" w:rsidRDefault="00056BDE" w:rsidP="00A563FA">
      <w:pPr>
        <w:jc w:val="both"/>
        <w:rPr>
          <w:rFonts w:ascii="Arial" w:eastAsia="Arial" w:hAnsi="Arial" w:cs="Arial"/>
          <w:sz w:val="22"/>
          <w:szCs w:val="22"/>
        </w:rPr>
      </w:pPr>
      <w:hyperlink r:id="rId13">
        <w:r w:rsidR="00A563FA" w:rsidRPr="00A563FA">
          <w:rPr>
            <w:rStyle w:val="Hyperlink"/>
            <w:rFonts w:ascii="Arial" w:eastAsia="Arial" w:hAnsi="Arial" w:cs="Arial"/>
            <w:sz w:val="22"/>
            <w:szCs w:val="22"/>
            <w:lang w:val="en-GB"/>
          </w:rPr>
          <w:t>www.thebrunelmuseum.com</w:t>
        </w:r>
      </w:hyperlink>
      <w:r w:rsidR="00A563FA" w:rsidRPr="00A563FA">
        <w:rPr>
          <w:rFonts w:ascii="Arial" w:eastAsia="Arial" w:hAnsi="Arial" w:cs="Arial"/>
          <w:sz w:val="22"/>
          <w:szCs w:val="22"/>
        </w:rPr>
        <w:t> </w:t>
      </w:r>
    </w:p>
    <w:p w14:paraId="0F2B3096" w14:textId="77777777"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lang w:val="en-GB"/>
        </w:rPr>
        <w:t> </w:t>
      </w:r>
      <w:r w:rsidRPr="00A563FA">
        <w:rPr>
          <w:rFonts w:ascii="Arial" w:eastAsia="Arial" w:hAnsi="Arial" w:cs="Arial"/>
          <w:sz w:val="22"/>
          <w:szCs w:val="22"/>
        </w:rPr>
        <w:t> </w:t>
      </w:r>
    </w:p>
    <w:p w14:paraId="06F39F8C" w14:textId="77777777"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rPr>
        <w:t>Please note that The Brunel Museum is committed to equal opportunities in employment and ensuring that no one is denied opportunities or discriminated against through prejudice or exclusion due to characteristics protected under the Equality Act. The successful candidate will be subject to enhanced disclosure from the Disclosure &amp; Barring Service and appropriate references. </w:t>
      </w:r>
    </w:p>
    <w:p w14:paraId="4B3C620D" w14:textId="77777777"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lang w:val="en-GB"/>
        </w:rPr>
        <w:t> </w:t>
      </w:r>
      <w:r w:rsidRPr="00A563FA">
        <w:rPr>
          <w:rFonts w:ascii="Arial" w:eastAsia="Arial" w:hAnsi="Arial" w:cs="Arial"/>
          <w:sz w:val="22"/>
          <w:szCs w:val="22"/>
        </w:rPr>
        <w:t> </w:t>
      </w:r>
    </w:p>
    <w:p w14:paraId="668A5C4B" w14:textId="0995B151" w:rsidR="00A563FA" w:rsidRPr="00A563FA" w:rsidRDefault="00A563FA" w:rsidP="00A563FA">
      <w:pPr>
        <w:jc w:val="both"/>
        <w:rPr>
          <w:rFonts w:ascii="Arial" w:eastAsia="Arial" w:hAnsi="Arial" w:cs="Arial"/>
          <w:sz w:val="22"/>
          <w:szCs w:val="22"/>
        </w:rPr>
      </w:pPr>
      <w:r w:rsidRPr="00A563FA">
        <w:rPr>
          <w:rFonts w:ascii="Arial" w:eastAsia="Arial" w:hAnsi="Arial" w:cs="Arial"/>
          <w:sz w:val="22"/>
          <w:szCs w:val="22"/>
          <w:lang w:val="en-GB"/>
        </w:rPr>
        <w:t>If you have a disability which means you are unable to meet some of the job requirements, specifically because of your disability, please address this in your application. If you meet all the other criteria, you will be short-listed, and we will explore jointly with you if there are ways in which the job can be changed to enable you to meet the requirements.</w:t>
      </w:r>
      <w:r w:rsidRPr="00A563FA">
        <w:rPr>
          <w:rFonts w:ascii="Arial" w:eastAsia="Arial" w:hAnsi="Arial" w:cs="Arial"/>
          <w:sz w:val="22"/>
          <w:szCs w:val="22"/>
        </w:rPr>
        <w:t> </w:t>
      </w:r>
    </w:p>
    <w:sectPr w:rsidR="00A563FA" w:rsidRPr="00A563FA">
      <w:footnotePr>
        <w:numRestart w:val="eachSect"/>
      </w:footnotePr>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Katherine  McAlpine" w:date="2026-09-30T11:02:00Z" w:initials="KM">
    <w:p w14:paraId="780C81C6" w14:textId="24C1F8EE" w:rsidR="00832A11" w:rsidRDefault="00832A11" w:rsidP="00832A11">
      <w:pPr>
        <w:pStyle w:val="CommentText"/>
      </w:pPr>
      <w:r>
        <w:rPr>
          <w:rStyle w:val="CommentReference"/>
        </w:rPr>
        <w:annotationRef/>
      </w:r>
      <w:r>
        <w:t xml:space="preserve">Retained by Finanace Manager, but with support of GM </w:t>
      </w:r>
    </w:p>
  </w:comment>
  <w:comment w:id="1" w:author="Sayak Mukherjee" w:date="2026-10-20T16:09:00Z" w:initials="SM">
    <w:p w14:paraId="64F5DD66" w14:textId="77777777" w:rsidR="008273EA" w:rsidRDefault="008273EA" w:rsidP="008273EA">
      <w:pPr>
        <w:pStyle w:val="CommentText"/>
      </w:pPr>
      <w:r>
        <w:rPr>
          <w:rStyle w:val="CommentReference"/>
        </w:rPr>
        <w:annotationRef/>
      </w:r>
      <w:r>
        <w:t>Support Finance Manager in producing and running monthly Payroll?</w:t>
      </w:r>
    </w:p>
  </w:comment>
  <w:comment w:id="2" w:author="Sayak Mukherjee" w:date="2026-10-20T16:11:00Z" w:initials="SM">
    <w:p w14:paraId="14C57F54" w14:textId="77777777" w:rsidR="008273EA" w:rsidRDefault="008273EA" w:rsidP="008273EA">
      <w:pPr>
        <w:pStyle w:val="CommentText"/>
      </w:pPr>
      <w:r>
        <w:rPr>
          <w:rStyle w:val="CommentReference"/>
        </w:rPr>
        <w:annotationRef/>
      </w:r>
      <w:r>
        <w:t xml:space="preserve">From this point on for the rest of the bullet points, I would create a new HR section. </w:t>
      </w:r>
    </w:p>
  </w:comment>
  <w:comment w:id="3" w:author="Katherine  McAlpine" w:date="2026-08-20T15:13:00Z" w:initials="KM">
    <w:p w14:paraId="565280CC" w14:textId="0B4C7233" w:rsidR="00A55F40" w:rsidRDefault="00A55F40" w:rsidP="00A55F40">
      <w:pPr>
        <w:pStyle w:val="CommentText"/>
      </w:pPr>
      <w:r>
        <w:rPr>
          <w:rStyle w:val="CommentReference"/>
        </w:rPr>
        <w:annotationRef/>
      </w:r>
      <w:r>
        <w:t xml:space="preserve">I don’t know how relevant this is, but have included anyways </w:t>
      </w:r>
    </w:p>
  </w:comment>
  <w:comment w:id="4" w:author="Sayak Mukherjee" w:date="2026-10-20T16:10:00Z" w:initials="SM">
    <w:p w14:paraId="5460BA8A" w14:textId="77777777" w:rsidR="008273EA" w:rsidRDefault="008273EA" w:rsidP="008273EA">
      <w:pPr>
        <w:pStyle w:val="CommentText"/>
      </w:pPr>
      <w:r>
        <w:rPr>
          <w:rStyle w:val="CommentReference"/>
        </w:rPr>
        <w:annotationRef/>
      </w:r>
      <w:r>
        <w:t>I think this is relevant unless you want to hold on to all recruitment?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80C81C6" w15:done="1"/>
  <w15:commentEx w15:paraId="64F5DD66" w15:paraIdParent="780C81C6" w15:done="1"/>
  <w15:commentEx w15:paraId="14C57F54" w15:paraIdParent="780C81C6" w15:done="1"/>
  <w15:commentEx w15:paraId="565280CC" w15:done="1"/>
  <w15:commentEx w15:paraId="5460BA8A" w15:paraIdParent="565280C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E9317D6" w16cex:dateUtc="2026-09-30T10:02:00Z"/>
  <w16cex:commentExtensible w16cex:durableId="02A87CD4" w16cex:dateUtc="2026-10-20T15:09:00Z"/>
  <w16cex:commentExtensible w16cex:durableId="39858193" w16cex:dateUtc="2026-10-20T15:11:00Z"/>
  <w16cex:commentExtensible w16cex:durableId="6F006F35" w16cex:dateUtc="2026-08-20T14:13:00Z"/>
  <w16cex:commentExtensible w16cex:durableId="17126295" w16cex:dateUtc="2026-10-20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80C81C6" w16cid:durableId="5E9317D6"/>
  <w16cid:commentId w16cid:paraId="64F5DD66" w16cid:durableId="02A87CD4"/>
  <w16cid:commentId w16cid:paraId="14C57F54" w16cid:durableId="39858193"/>
  <w16cid:commentId w16cid:paraId="565280CC" w16cid:durableId="6F006F35"/>
  <w16cid:commentId w16cid:paraId="5460BA8A" w16cid:durableId="1712629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203C3"/>
    <w:multiLevelType w:val="hybridMultilevel"/>
    <w:tmpl w:val="96B87EEE"/>
    <w:lvl w:ilvl="0" w:tplc="E258F5DE">
      <w:start w:val="1"/>
      <w:numFmt w:val="bullet"/>
      <w:lvlText w:val="·"/>
      <w:lvlJc w:val="left"/>
      <w:pPr>
        <w:ind w:left="720" w:hanging="360"/>
      </w:pPr>
      <w:rPr>
        <w:rFonts w:ascii="Symbol" w:hAnsi="Symbol" w:hint="default"/>
      </w:rPr>
    </w:lvl>
    <w:lvl w:ilvl="1" w:tplc="CA22ED3E">
      <w:start w:val="1"/>
      <w:numFmt w:val="bullet"/>
      <w:lvlText w:val="o"/>
      <w:lvlJc w:val="left"/>
      <w:pPr>
        <w:ind w:left="1440" w:hanging="360"/>
      </w:pPr>
      <w:rPr>
        <w:rFonts w:ascii="Courier New" w:hAnsi="Courier New" w:hint="default"/>
      </w:rPr>
    </w:lvl>
    <w:lvl w:ilvl="2" w:tplc="0002C346">
      <w:start w:val="1"/>
      <w:numFmt w:val="bullet"/>
      <w:lvlText w:val=""/>
      <w:lvlJc w:val="left"/>
      <w:pPr>
        <w:ind w:left="2160" w:hanging="360"/>
      </w:pPr>
      <w:rPr>
        <w:rFonts w:ascii="Wingdings" w:hAnsi="Wingdings" w:hint="default"/>
      </w:rPr>
    </w:lvl>
    <w:lvl w:ilvl="3" w:tplc="E07440B4">
      <w:start w:val="1"/>
      <w:numFmt w:val="bullet"/>
      <w:lvlText w:val=""/>
      <w:lvlJc w:val="left"/>
      <w:pPr>
        <w:ind w:left="2880" w:hanging="360"/>
      </w:pPr>
      <w:rPr>
        <w:rFonts w:ascii="Symbol" w:hAnsi="Symbol" w:hint="default"/>
      </w:rPr>
    </w:lvl>
    <w:lvl w:ilvl="4" w:tplc="C8E48544">
      <w:start w:val="1"/>
      <w:numFmt w:val="bullet"/>
      <w:lvlText w:val="o"/>
      <w:lvlJc w:val="left"/>
      <w:pPr>
        <w:ind w:left="3600" w:hanging="360"/>
      </w:pPr>
      <w:rPr>
        <w:rFonts w:ascii="Courier New" w:hAnsi="Courier New" w:hint="default"/>
      </w:rPr>
    </w:lvl>
    <w:lvl w:ilvl="5" w:tplc="F172368C">
      <w:start w:val="1"/>
      <w:numFmt w:val="bullet"/>
      <w:lvlText w:val=""/>
      <w:lvlJc w:val="left"/>
      <w:pPr>
        <w:ind w:left="4320" w:hanging="360"/>
      </w:pPr>
      <w:rPr>
        <w:rFonts w:ascii="Wingdings" w:hAnsi="Wingdings" w:hint="default"/>
      </w:rPr>
    </w:lvl>
    <w:lvl w:ilvl="6" w:tplc="EA1E40E0">
      <w:start w:val="1"/>
      <w:numFmt w:val="bullet"/>
      <w:lvlText w:val=""/>
      <w:lvlJc w:val="left"/>
      <w:pPr>
        <w:ind w:left="5040" w:hanging="360"/>
      </w:pPr>
      <w:rPr>
        <w:rFonts w:ascii="Symbol" w:hAnsi="Symbol" w:hint="default"/>
      </w:rPr>
    </w:lvl>
    <w:lvl w:ilvl="7" w:tplc="5078A022">
      <w:start w:val="1"/>
      <w:numFmt w:val="bullet"/>
      <w:lvlText w:val="o"/>
      <w:lvlJc w:val="left"/>
      <w:pPr>
        <w:ind w:left="5760" w:hanging="360"/>
      </w:pPr>
      <w:rPr>
        <w:rFonts w:ascii="Courier New" w:hAnsi="Courier New" w:hint="default"/>
      </w:rPr>
    </w:lvl>
    <w:lvl w:ilvl="8" w:tplc="BC40720E">
      <w:start w:val="1"/>
      <w:numFmt w:val="bullet"/>
      <w:lvlText w:val=""/>
      <w:lvlJc w:val="left"/>
      <w:pPr>
        <w:ind w:left="6480" w:hanging="360"/>
      </w:pPr>
      <w:rPr>
        <w:rFonts w:ascii="Wingdings" w:hAnsi="Wingdings" w:hint="default"/>
      </w:rPr>
    </w:lvl>
  </w:abstractNum>
  <w:abstractNum w:abstractNumId="1" w15:restartNumberingAfterBreak="0">
    <w:nsid w:val="1D005BD9"/>
    <w:multiLevelType w:val="hybridMultilevel"/>
    <w:tmpl w:val="8640ED98"/>
    <w:lvl w:ilvl="0" w:tplc="A2E84ECC">
      <w:start w:val="1"/>
      <w:numFmt w:val="bullet"/>
      <w:lvlText w:val="·"/>
      <w:lvlJc w:val="left"/>
      <w:pPr>
        <w:ind w:left="720" w:hanging="360"/>
      </w:pPr>
      <w:rPr>
        <w:rFonts w:ascii="Symbol" w:hAnsi="Symbol" w:hint="default"/>
      </w:rPr>
    </w:lvl>
    <w:lvl w:ilvl="1" w:tplc="70921E8E">
      <w:start w:val="1"/>
      <w:numFmt w:val="bullet"/>
      <w:lvlText w:val="o"/>
      <w:lvlJc w:val="left"/>
      <w:pPr>
        <w:ind w:left="1440" w:hanging="360"/>
      </w:pPr>
      <w:rPr>
        <w:rFonts w:ascii="Courier New" w:hAnsi="Courier New" w:hint="default"/>
      </w:rPr>
    </w:lvl>
    <w:lvl w:ilvl="2" w:tplc="A344D8F2">
      <w:start w:val="1"/>
      <w:numFmt w:val="bullet"/>
      <w:lvlText w:val=""/>
      <w:lvlJc w:val="left"/>
      <w:pPr>
        <w:ind w:left="2160" w:hanging="360"/>
      </w:pPr>
      <w:rPr>
        <w:rFonts w:ascii="Wingdings" w:hAnsi="Wingdings" w:hint="default"/>
      </w:rPr>
    </w:lvl>
    <w:lvl w:ilvl="3" w:tplc="65AA989A">
      <w:start w:val="1"/>
      <w:numFmt w:val="bullet"/>
      <w:lvlText w:val=""/>
      <w:lvlJc w:val="left"/>
      <w:pPr>
        <w:ind w:left="2880" w:hanging="360"/>
      </w:pPr>
      <w:rPr>
        <w:rFonts w:ascii="Symbol" w:hAnsi="Symbol" w:hint="default"/>
      </w:rPr>
    </w:lvl>
    <w:lvl w:ilvl="4" w:tplc="FAECF8E6">
      <w:start w:val="1"/>
      <w:numFmt w:val="bullet"/>
      <w:lvlText w:val="o"/>
      <w:lvlJc w:val="left"/>
      <w:pPr>
        <w:ind w:left="3600" w:hanging="360"/>
      </w:pPr>
      <w:rPr>
        <w:rFonts w:ascii="Courier New" w:hAnsi="Courier New" w:hint="default"/>
      </w:rPr>
    </w:lvl>
    <w:lvl w:ilvl="5" w:tplc="2BB07C8A">
      <w:start w:val="1"/>
      <w:numFmt w:val="bullet"/>
      <w:lvlText w:val=""/>
      <w:lvlJc w:val="left"/>
      <w:pPr>
        <w:ind w:left="4320" w:hanging="360"/>
      </w:pPr>
      <w:rPr>
        <w:rFonts w:ascii="Wingdings" w:hAnsi="Wingdings" w:hint="default"/>
      </w:rPr>
    </w:lvl>
    <w:lvl w:ilvl="6" w:tplc="2A3815EE">
      <w:start w:val="1"/>
      <w:numFmt w:val="bullet"/>
      <w:lvlText w:val=""/>
      <w:lvlJc w:val="left"/>
      <w:pPr>
        <w:ind w:left="5040" w:hanging="360"/>
      </w:pPr>
      <w:rPr>
        <w:rFonts w:ascii="Symbol" w:hAnsi="Symbol" w:hint="default"/>
      </w:rPr>
    </w:lvl>
    <w:lvl w:ilvl="7" w:tplc="9CFCD564">
      <w:start w:val="1"/>
      <w:numFmt w:val="bullet"/>
      <w:lvlText w:val="o"/>
      <w:lvlJc w:val="left"/>
      <w:pPr>
        <w:ind w:left="5760" w:hanging="360"/>
      </w:pPr>
      <w:rPr>
        <w:rFonts w:ascii="Courier New" w:hAnsi="Courier New" w:hint="default"/>
      </w:rPr>
    </w:lvl>
    <w:lvl w:ilvl="8" w:tplc="00622742">
      <w:start w:val="1"/>
      <w:numFmt w:val="bullet"/>
      <w:lvlText w:val=""/>
      <w:lvlJc w:val="left"/>
      <w:pPr>
        <w:ind w:left="6480" w:hanging="360"/>
      </w:pPr>
      <w:rPr>
        <w:rFonts w:ascii="Wingdings" w:hAnsi="Wingdings" w:hint="default"/>
      </w:rPr>
    </w:lvl>
  </w:abstractNum>
  <w:abstractNum w:abstractNumId="2" w15:restartNumberingAfterBreak="0">
    <w:nsid w:val="33BE2CC2"/>
    <w:multiLevelType w:val="hybridMultilevel"/>
    <w:tmpl w:val="90602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C52DD6"/>
    <w:multiLevelType w:val="hybridMultilevel"/>
    <w:tmpl w:val="ECCA9BCE"/>
    <w:lvl w:ilvl="0" w:tplc="B4D4DEA2">
      <w:start w:val="1"/>
      <w:numFmt w:val="bullet"/>
      <w:lvlText w:val="·"/>
      <w:lvlJc w:val="left"/>
      <w:pPr>
        <w:ind w:left="720" w:hanging="360"/>
      </w:pPr>
      <w:rPr>
        <w:rFonts w:ascii="Symbol" w:hAnsi="Symbol" w:hint="default"/>
      </w:rPr>
    </w:lvl>
    <w:lvl w:ilvl="1" w:tplc="85D23E28">
      <w:start w:val="1"/>
      <w:numFmt w:val="bullet"/>
      <w:lvlText w:val="o"/>
      <w:lvlJc w:val="left"/>
      <w:pPr>
        <w:ind w:left="1440" w:hanging="360"/>
      </w:pPr>
      <w:rPr>
        <w:rFonts w:ascii="Courier New" w:hAnsi="Courier New" w:hint="default"/>
      </w:rPr>
    </w:lvl>
    <w:lvl w:ilvl="2" w:tplc="05DAB42A">
      <w:start w:val="1"/>
      <w:numFmt w:val="bullet"/>
      <w:lvlText w:val=""/>
      <w:lvlJc w:val="left"/>
      <w:pPr>
        <w:ind w:left="2160" w:hanging="360"/>
      </w:pPr>
      <w:rPr>
        <w:rFonts w:ascii="Wingdings" w:hAnsi="Wingdings" w:hint="default"/>
      </w:rPr>
    </w:lvl>
    <w:lvl w:ilvl="3" w:tplc="36E68664">
      <w:start w:val="1"/>
      <w:numFmt w:val="bullet"/>
      <w:lvlText w:val=""/>
      <w:lvlJc w:val="left"/>
      <w:pPr>
        <w:ind w:left="2880" w:hanging="360"/>
      </w:pPr>
      <w:rPr>
        <w:rFonts w:ascii="Symbol" w:hAnsi="Symbol" w:hint="default"/>
      </w:rPr>
    </w:lvl>
    <w:lvl w:ilvl="4" w:tplc="43A47E84">
      <w:start w:val="1"/>
      <w:numFmt w:val="bullet"/>
      <w:lvlText w:val="o"/>
      <w:lvlJc w:val="left"/>
      <w:pPr>
        <w:ind w:left="3600" w:hanging="360"/>
      </w:pPr>
      <w:rPr>
        <w:rFonts w:ascii="Courier New" w:hAnsi="Courier New" w:hint="default"/>
      </w:rPr>
    </w:lvl>
    <w:lvl w:ilvl="5" w:tplc="177AFA84">
      <w:start w:val="1"/>
      <w:numFmt w:val="bullet"/>
      <w:lvlText w:val=""/>
      <w:lvlJc w:val="left"/>
      <w:pPr>
        <w:ind w:left="4320" w:hanging="360"/>
      </w:pPr>
      <w:rPr>
        <w:rFonts w:ascii="Wingdings" w:hAnsi="Wingdings" w:hint="default"/>
      </w:rPr>
    </w:lvl>
    <w:lvl w:ilvl="6" w:tplc="3E8C11F4">
      <w:start w:val="1"/>
      <w:numFmt w:val="bullet"/>
      <w:lvlText w:val=""/>
      <w:lvlJc w:val="left"/>
      <w:pPr>
        <w:ind w:left="5040" w:hanging="360"/>
      </w:pPr>
      <w:rPr>
        <w:rFonts w:ascii="Symbol" w:hAnsi="Symbol" w:hint="default"/>
      </w:rPr>
    </w:lvl>
    <w:lvl w:ilvl="7" w:tplc="0BDE98A4">
      <w:start w:val="1"/>
      <w:numFmt w:val="bullet"/>
      <w:lvlText w:val="o"/>
      <w:lvlJc w:val="left"/>
      <w:pPr>
        <w:ind w:left="5760" w:hanging="360"/>
      </w:pPr>
      <w:rPr>
        <w:rFonts w:ascii="Courier New" w:hAnsi="Courier New" w:hint="default"/>
      </w:rPr>
    </w:lvl>
    <w:lvl w:ilvl="8" w:tplc="3508D9BC">
      <w:start w:val="1"/>
      <w:numFmt w:val="bullet"/>
      <w:lvlText w:val=""/>
      <w:lvlJc w:val="left"/>
      <w:pPr>
        <w:ind w:left="6480" w:hanging="360"/>
      </w:pPr>
      <w:rPr>
        <w:rFonts w:ascii="Wingdings" w:hAnsi="Wingdings" w:hint="default"/>
      </w:rPr>
    </w:lvl>
  </w:abstractNum>
  <w:abstractNum w:abstractNumId="4" w15:restartNumberingAfterBreak="0">
    <w:nsid w:val="4F3E5620"/>
    <w:multiLevelType w:val="hybridMultilevel"/>
    <w:tmpl w:val="AE78A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481103"/>
    <w:multiLevelType w:val="multilevel"/>
    <w:tmpl w:val="B246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5E5E55"/>
    <w:multiLevelType w:val="hybridMultilevel"/>
    <w:tmpl w:val="AD60A968"/>
    <w:lvl w:ilvl="0" w:tplc="956CB94C">
      <w:start w:val="1"/>
      <w:numFmt w:val="bullet"/>
      <w:lvlText w:val=""/>
      <w:lvlJc w:val="left"/>
      <w:pPr>
        <w:ind w:left="720" w:hanging="360"/>
      </w:pPr>
      <w:rPr>
        <w:rFonts w:ascii="Symbol" w:hAnsi="Symbol" w:hint="default"/>
      </w:rPr>
    </w:lvl>
    <w:lvl w:ilvl="1" w:tplc="4260AD52">
      <w:start w:val="1"/>
      <w:numFmt w:val="bullet"/>
      <w:lvlText w:val="o"/>
      <w:lvlJc w:val="left"/>
      <w:pPr>
        <w:ind w:left="1440" w:hanging="360"/>
      </w:pPr>
      <w:rPr>
        <w:rFonts w:ascii="Courier New" w:hAnsi="Courier New" w:hint="default"/>
      </w:rPr>
    </w:lvl>
    <w:lvl w:ilvl="2" w:tplc="BB6EF4AC">
      <w:start w:val="1"/>
      <w:numFmt w:val="bullet"/>
      <w:lvlText w:val=""/>
      <w:lvlJc w:val="left"/>
      <w:pPr>
        <w:ind w:left="2160" w:hanging="360"/>
      </w:pPr>
      <w:rPr>
        <w:rFonts w:ascii="Wingdings" w:hAnsi="Wingdings" w:hint="default"/>
      </w:rPr>
    </w:lvl>
    <w:lvl w:ilvl="3" w:tplc="F71EE802">
      <w:start w:val="1"/>
      <w:numFmt w:val="bullet"/>
      <w:lvlText w:val=""/>
      <w:lvlJc w:val="left"/>
      <w:pPr>
        <w:ind w:left="2880" w:hanging="360"/>
      </w:pPr>
      <w:rPr>
        <w:rFonts w:ascii="Symbol" w:hAnsi="Symbol" w:hint="default"/>
      </w:rPr>
    </w:lvl>
    <w:lvl w:ilvl="4" w:tplc="10FE64AC">
      <w:start w:val="1"/>
      <w:numFmt w:val="bullet"/>
      <w:lvlText w:val="o"/>
      <w:lvlJc w:val="left"/>
      <w:pPr>
        <w:ind w:left="3600" w:hanging="360"/>
      </w:pPr>
      <w:rPr>
        <w:rFonts w:ascii="Courier New" w:hAnsi="Courier New" w:hint="default"/>
      </w:rPr>
    </w:lvl>
    <w:lvl w:ilvl="5" w:tplc="ABB4CC26">
      <w:start w:val="1"/>
      <w:numFmt w:val="bullet"/>
      <w:lvlText w:val=""/>
      <w:lvlJc w:val="left"/>
      <w:pPr>
        <w:ind w:left="4320" w:hanging="360"/>
      </w:pPr>
      <w:rPr>
        <w:rFonts w:ascii="Wingdings" w:hAnsi="Wingdings" w:hint="default"/>
      </w:rPr>
    </w:lvl>
    <w:lvl w:ilvl="6" w:tplc="5A6C3E4E">
      <w:start w:val="1"/>
      <w:numFmt w:val="bullet"/>
      <w:lvlText w:val=""/>
      <w:lvlJc w:val="left"/>
      <w:pPr>
        <w:ind w:left="5040" w:hanging="360"/>
      </w:pPr>
      <w:rPr>
        <w:rFonts w:ascii="Symbol" w:hAnsi="Symbol" w:hint="default"/>
      </w:rPr>
    </w:lvl>
    <w:lvl w:ilvl="7" w:tplc="8E1E9EA8">
      <w:start w:val="1"/>
      <w:numFmt w:val="bullet"/>
      <w:lvlText w:val="o"/>
      <w:lvlJc w:val="left"/>
      <w:pPr>
        <w:ind w:left="5760" w:hanging="360"/>
      </w:pPr>
      <w:rPr>
        <w:rFonts w:ascii="Courier New" w:hAnsi="Courier New" w:hint="default"/>
      </w:rPr>
    </w:lvl>
    <w:lvl w:ilvl="8" w:tplc="1CC2C31C">
      <w:start w:val="1"/>
      <w:numFmt w:val="bullet"/>
      <w:lvlText w:val=""/>
      <w:lvlJc w:val="left"/>
      <w:pPr>
        <w:ind w:left="6480" w:hanging="360"/>
      </w:pPr>
      <w:rPr>
        <w:rFonts w:ascii="Wingdings" w:hAnsi="Wingdings" w:hint="default"/>
      </w:rPr>
    </w:lvl>
  </w:abstractNum>
  <w:abstractNum w:abstractNumId="7" w15:restartNumberingAfterBreak="0">
    <w:nsid w:val="68BE06C7"/>
    <w:multiLevelType w:val="hybridMultilevel"/>
    <w:tmpl w:val="4216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A9B1E0"/>
    <w:multiLevelType w:val="hybridMultilevel"/>
    <w:tmpl w:val="690200AE"/>
    <w:lvl w:ilvl="0" w:tplc="77B28CFA">
      <w:start w:val="1"/>
      <w:numFmt w:val="bullet"/>
      <w:lvlText w:val=""/>
      <w:lvlJc w:val="left"/>
      <w:pPr>
        <w:ind w:left="720" w:hanging="360"/>
      </w:pPr>
      <w:rPr>
        <w:rFonts w:ascii="Symbol" w:hAnsi="Symbol" w:hint="default"/>
      </w:rPr>
    </w:lvl>
    <w:lvl w:ilvl="1" w:tplc="B90224B0">
      <w:start w:val="1"/>
      <w:numFmt w:val="bullet"/>
      <w:lvlText w:val="o"/>
      <w:lvlJc w:val="left"/>
      <w:pPr>
        <w:ind w:left="1440" w:hanging="360"/>
      </w:pPr>
      <w:rPr>
        <w:rFonts w:ascii="Courier New" w:hAnsi="Courier New" w:hint="default"/>
      </w:rPr>
    </w:lvl>
    <w:lvl w:ilvl="2" w:tplc="B686D71C">
      <w:start w:val="1"/>
      <w:numFmt w:val="bullet"/>
      <w:lvlText w:val=""/>
      <w:lvlJc w:val="left"/>
      <w:pPr>
        <w:ind w:left="2160" w:hanging="360"/>
      </w:pPr>
      <w:rPr>
        <w:rFonts w:ascii="Wingdings" w:hAnsi="Wingdings" w:hint="default"/>
      </w:rPr>
    </w:lvl>
    <w:lvl w:ilvl="3" w:tplc="E26C0C9C">
      <w:start w:val="1"/>
      <w:numFmt w:val="bullet"/>
      <w:lvlText w:val=""/>
      <w:lvlJc w:val="left"/>
      <w:pPr>
        <w:ind w:left="2880" w:hanging="360"/>
      </w:pPr>
      <w:rPr>
        <w:rFonts w:ascii="Symbol" w:hAnsi="Symbol" w:hint="default"/>
      </w:rPr>
    </w:lvl>
    <w:lvl w:ilvl="4" w:tplc="1C0EC8C0">
      <w:start w:val="1"/>
      <w:numFmt w:val="bullet"/>
      <w:lvlText w:val="o"/>
      <w:lvlJc w:val="left"/>
      <w:pPr>
        <w:ind w:left="3600" w:hanging="360"/>
      </w:pPr>
      <w:rPr>
        <w:rFonts w:ascii="Courier New" w:hAnsi="Courier New" w:hint="default"/>
      </w:rPr>
    </w:lvl>
    <w:lvl w:ilvl="5" w:tplc="26F029E4">
      <w:start w:val="1"/>
      <w:numFmt w:val="bullet"/>
      <w:lvlText w:val=""/>
      <w:lvlJc w:val="left"/>
      <w:pPr>
        <w:ind w:left="4320" w:hanging="360"/>
      </w:pPr>
      <w:rPr>
        <w:rFonts w:ascii="Wingdings" w:hAnsi="Wingdings" w:hint="default"/>
      </w:rPr>
    </w:lvl>
    <w:lvl w:ilvl="6" w:tplc="864C92B8">
      <w:start w:val="1"/>
      <w:numFmt w:val="bullet"/>
      <w:lvlText w:val=""/>
      <w:lvlJc w:val="left"/>
      <w:pPr>
        <w:ind w:left="5040" w:hanging="360"/>
      </w:pPr>
      <w:rPr>
        <w:rFonts w:ascii="Symbol" w:hAnsi="Symbol" w:hint="default"/>
      </w:rPr>
    </w:lvl>
    <w:lvl w:ilvl="7" w:tplc="1BD408D0">
      <w:start w:val="1"/>
      <w:numFmt w:val="bullet"/>
      <w:lvlText w:val="o"/>
      <w:lvlJc w:val="left"/>
      <w:pPr>
        <w:ind w:left="5760" w:hanging="360"/>
      </w:pPr>
      <w:rPr>
        <w:rFonts w:ascii="Courier New" w:hAnsi="Courier New" w:hint="default"/>
      </w:rPr>
    </w:lvl>
    <w:lvl w:ilvl="8" w:tplc="7AEC470E">
      <w:start w:val="1"/>
      <w:numFmt w:val="bullet"/>
      <w:lvlText w:val=""/>
      <w:lvlJc w:val="left"/>
      <w:pPr>
        <w:ind w:left="6480" w:hanging="360"/>
      </w:pPr>
      <w:rPr>
        <w:rFonts w:ascii="Wingdings" w:hAnsi="Wingdings" w:hint="default"/>
      </w:rPr>
    </w:lvl>
  </w:abstractNum>
  <w:abstractNum w:abstractNumId="9" w15:restartNumberingAfterBreak="0">
    <w:nsid w:val="74B175BD"/>
    <w:multiLevelType w:val="multilevel"/>
    <w:tmpl w:val="6DF4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570225">
    <w:abstractNumId w:val="3"/>
  </w:num>
  <w:num w:numId="2" w16cid:durableId="1125659664">
    <w:abstractNumId w:val="0"/>
  </w:num>
  <w:num w:numId="3" w16cid:durableId="1501581889">
    <w:abstractNumId w:val="1"/>
  </w:num>
  <w:num w:numId="4" w16cid:durableId="1531913878">
    <w:abstractNumId w:val="6"/>
  </w:num>
  <w:num w:numId="5" w16cid:durableId="1224411519">
    <w:abstractNumId w:val="9"/>
  </w:num>
  <w:num w:numId="6" w16cid:durableId="689261001">
    <w:abstractNumId w:val="7"/>
  </w:num>
  <w:num w:numId="7" w16cid:durableId="1156610344">
    <w:abstractNumId w:val="4"/>
  </w:num>
  <w:num w:numId="8" w16cid:durableId="1149395168">
    <w:abstractNumId w:val="2"/>
  </w:num>
  <w:num w:numId="9" w16cid:durableId="280771931">
    <w:abstractNumId w:val="5"/>
  </w:num>
  <w:num w:numId="10" w16cid:durableId="1247417519">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atherine  McAlpine">
    <w15:presenceInfo w15:providerId="AD" w15:userId="S::katherine.mcalpine@thebrunelmuseum.com::7c475a5e-037f-445d-b23f-601484420c5a"/>
  </w15:person>
  <w15:person w15:author="Sayak Mukherjee">
    <w15:presenceInfo w15:providerId="AD" w15:userId="S::Sayak.Mukherjee@artsdepot.co.uk::7d73c2ab-8b99-4d37-97c8-6a9b0a51d4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89"/>
    <w:rsid w:val="00006506"/>
    <w:rsid w:val="00007016"/>
    <w:rsid w:val="00056BDE"/>
    <w:rsid w:val="00072F5A"/>
    <w:rsid w:val="00113388"/>
    <w:rsid w:val="001332F3"/>
    <w:rsid w:val="00144142"/>
    <w:rsid w:val="00176C5B"/>
    <w:rsid w:val="001912F4"/>
    <w:rsid w:val="001930CF"/>
    <w:rsid w:val="001A15B0"/>
    <w:rsid w:val="001B1538"/>
    <w:rsid w:val="001B54CF"/>
    <w:rsid w:val="00234A3A"/>
    <w:rsid w:val="002654E0"/>
    <w:rsid w:val="002660E4"/>
    <w:rsid w:val="0027006B"/>
    <w:rsid w:val="002B2080"/>
    <w:rsid w:val="002C03AD"/>
    <w:rsid w:val="003071CA"/>
    <w:rsid w:val="003370EF"/>
    <w:rsid w:val="00350A10"/>
    <w:rsid w:val="003A3A17"/>
    <w:rsid w:val="003B7681"/>
    <w:rsid w:val="003C1D44"/>
    <w:rsid w:val="003C44DD"/>
    <w:rsid w:val="003D242D"/>
    <w:rsid w:val="003E6D01"/>
    <w:rsid w:val="00471735"/>
    <w:rsid w:val="00472A60"/>
    <w:rsid w:val="004B03FA"/>
    <w:rsid w:val="004B0974"/>
    <w:rsid w:val="004C646B"/>
    <w:rsid w:val="004F5B43"/>
    <w:rsid w:val="0053251A"/>
    <w:rsid w:val="005344FE"/>
    <w:rsid w:val="00570B8E"/>
    <w:rsid w:val="005847FF"/>
    <w:rsid w:val="005A04F1"/>
    <w:rsid w:val="005B0D46"/>
    <w:rsid w:val="005B5EE7"/>
    <w:rsid w:val="005D3891"/>
    <w:rsid w:val="005F5E1A"/>
    <w:rsid w:val="00626845"/>
    <w:rsid w:val="00630660"/>
    <w:rsid w:val="006729D1"/>
    <w:rsid w:val="00682384"/>
    <w:rsid w:val="00696BDC"/>
    <w:rsid w:val="006A2CA6"/>
    <w:rsid w:val="006B0156"/>
    <w:rsid w:val="006C6ABC"/>
    <w:rsid w:val="006D10F4"/>
    <w:rsid w:val="006F118E"/>
    <w:rsid w:val="00711C2F"/>
    <w:rsid w:val="007134E9"/>
    <w:rsid w:val="007375DA"/>
    <w:rsid w:val="00745DED"/>
    <w:rsid w:val="0076275B"/>
    <w:rsid w:val="0076589E"/>
    <w:rsid w:val="0077679B"/>
    <w:rsid w:val="00776A66"/>
    <w:rsid w:val="0079584D"/>
    <w:rsid w:val="007A1E2A"/>
    <w:rsid w:val="007D2561"/>
    <w:rsid w:val="007E384F"/>
    <w:rsid w:val="007F4157"/>
    <w:rsid w:val="00812A89"/>
    <w:rsid w:val="00822288"/>
    <w:rsid w:val="008273EA"/>
    <w:rsid w:val="00832A11"/>
    <w:rsid w:val="00853C1C"/>
    <w:rsid w:val="008554D7"/>
    <w:rsid w:val="0085617C"/>
    <w:rsid w:val="0085656F"/>
    <w:rsid w:val="00862DD9"/>
    <w:rsid w:val="008A2D52"/>
    <w:rsid w:val="008B3D7B"/>
    <w:rsid w:val="008C2021"/>
    <w:rsid w:val="008E3C52"/>
    <w:rsid w:val="00914BE8"/>
    <w:rsid w:val="0092010D"/>
    <w:rsid w:val="00923211"/>
    <w:rsid w:val="00937023"/>
    <w:rsid w:val="009546D8"/>
    <w:rsid w:val="00963622"/>
    <w:rsid w:val="009838A1"/>
    <w:rsid w:val="00986CCF"/>
    <w:rsid w:val="009A437B"/>
    <w:rsid w:val="009C5CCD"/>
    <w:rsid w:val="009D39A1"/>
    <w:rsid w:val="009F1D5B"/>
    <w:rsid w:val="00A23EA7"/>
    <w:rsid w:val="00A253EE"/>
    <w:rsid w:val="00A2720B"/>
    <w:rsid w:val="00A3746C"/>
    <w:rsid w:val="00A543B3"/>
    <w:rsid w:val="00A55F40"/>
    <w:rsid w:val="00A563FA"/>
    <w:rsid w:val="00A7033F"/>
    <w:rsid w:val="00AA4F70"/>
    <w:rsid w:val="00AA64E9"/>
    <w:rsid w:val="00AC2346"/>
    <w:rsid w:val="00B0076E"/>
    <w:rsid w:val="00B02E06"/>
    <w:rsid w:val="00B06270"/>
    <w:rsid w:val="00B21113"/>
    <w:rsid w:val="00B276EA"/>
    <w:rsid w:val="00B54DE3"/>
    <w:rsid w:val="00B71003"/>
    <w:rsid w:val="00B94F07"/>
    <w:rsid w:val="00BA4418"/>
    <w:rsid w:val="00BA6855"/>
    <w:rsid w:val="00BF110F"/>
    <w:rsid w:val="00BF722A"/>
    <w:rsid w:val="00C078E4"/>
    <w:rsid w:val="00C22550"/>
    <w:rsid w:val="00C7071A"/>
    <w:rsid w:val="00C74379"/>
    <w:rsid w:val="00D43D41"/>
    <w:rsid w:val="00DC5C1A"/>
    <w:rsid w:val="00DC7170"/>
    <w:rsid w:val="00DE39D2"/>
    <w:rsid w:val="00E00F2C"/>
    <w:rsid w:val="00E87030"/>
    <w:rsid w:val="00EA2A84"/>
    <w:rsid w:val="00EB50FE"/>
    <w:rsid w:val="00ED1C1D"/>
    <w:rsid w:val="00EF6468"/>
    <w:rsid w:val="00F01CE8"/>
    <w:rsid w:val="00F021A8"/>
    <w:rsid w:val="00F052B2"/>
    <w:rsid w:val="00F0722B"/>
    <w:rsid w:val="00FB55FA"/>
    <w:rsid w:val="00FC67ED"/>
    <w:rsid w:val="00FD0076"/>
    <w:rsid w:val="00FD2FAB"/>
    <w:rsid w:val="00FD6177"/>
    <w:rsid w:val="0215CE4B"/>
    <w:rsid w:val="035A8B50"/>
    <w:rsid w:val="0658774D"/>
    <w:rsid w:val="073C7BF9"/>
    <w:rsid w:val="0B2D62E2"/>
    <w:rsid w:val="0FE1E019"/>
    <w:rsid w:val="12A2D222"/>
    <w:rsid w:val="1324BCF7"/>
    <w:rsid w:val="148B46E6"/>
    <w:rsid w:val="1516C237"/>
    <w:rsid w:val="1AA2A75D"/>
    <w:rsid w:val="1B65AF78"/>
    <w:rsid w:val="1B96C5F2"/>
    <w:rsid w:val="1D8B7F59"/>
    <w:rsid w:val="1E5CF82C"/>
    <w:rsid w:val="1EB97162"/>
    <w:rsid w:val="2075AAD5"/>
    <w:rsid w:val="20D678FB"/>
    <w:rsid w:val="2319818C"/>
    <w:rsid w:val="231D6AD7"/>
    <w:rsid w:val="243B35FF"/>
    <w:rsid w:val="277202BC"/>
    <w:rsid w:val="28C87BE7"/>
    <w:rsid w:val="28F5BF5A"/>
    <w:rsid w:val="2CA5EE61"/>
    <w:rsid w:val="2D1E6DC4"/>
    <w:rsid w:val="2D97B689"/>
    <w:rsid w:val="3040E550"/>
    <w:rsid w:val="32C1EB2C"/>
    <w:rsid w:val="33D1FB37"/>
    <w:rsid w:val="33F935C8"/>
    <w:rsid w:val="358B3D30"/>
    <w:rsid w:val="36B1FDF0"/>
    <w:rsid w:val="3C4F82B2"/>
    <w:rsid w:val="3C975477"/>
    <w:rsid w:val="3D579A6D"/>
    <w:rsid w:val="3DDE3776"/>
    <w:rsid w:val="3E514DE5"/>
    <w:rsid w:val="3ED70AC2"/>
    <w:rsid w:val="3EFA6090"/>
    <w:rsid w:val="406064FC"/>
    <w:rsid w:val="44C8761C"/>
    <w:rsid w:val="457F99E1"/>
    <w:rsid w:val="46BE3A96"/>
    <w:rsid w:val="47E33731"/>
    <w:rsid w:val="48429F06"/>
    <w:rsid w:val="4B6A6D7C"/>
    <w:rsid w:val="4C603848"/>
    <w:rsid w:val="5037B3E4"/>
    <w:rsid w:val="515196C6"/>
    <w:rsid w:val="52BAA8B7"/>
    <w:rsid w:val="536166F9"/>
    <w:rsid w:val="53D59E61"/>
    <w:rsid w:val="53EBAE68"/>
    <w:rsid w:val="550505EA"/>
    <w:rsid w:val="586110FC"/>
    <w:rsid w:val="5B5AF069"/>
    <w:rsid w:val="5CDD1795"/>
    <w:rsid w:val="5E2A4259"/>
    <w:rsid w:val="5E6F33FF"/>
    <w:rsid w:val="5E9C5B83"/>
    <w:rsid w:val="5FF5A4D5"/>
    <w:rsid w:val="6147FE66"/>
    <w:rsid w:val="64A278CF"/>
    <w:rsid w:val="65DE628C"/>
    <w:rsid w:val="65EAC1F9"/>
    <w:rsid w:val="6AAEC8ED"/>
    <w:rsid w:val="6BCED0BC"/>
    <w:rsid w:val="6DCABB57"/>
    <w:rsid w:val="6EE92CF2"/>
    <w:rsid w:val="6F273AF0"/>
    <w:rsid w:val="717B4568"/>
    <w:rsid w:val="72D64F2F"/>
    <w:rsid w:val="74EEA6DC"/>
    <w:rsid w:val="771D06FB"/>
    <w:rsid w:val="795D8B62"/>
    <w:rsid w:val="7B4FEFC4"/>
    <w:rsid w:val="7C2B31DE"/>
    <w:rsid w:val="7E4521B6"/>
    <w:rsid w:val="7FA32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A912"/>
  <w15:docId w15:val="{B84250A8-56A9-4589-9C01-0F4AAB98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uiPriority w:val="34"/>
    <w:qFormat/>
    <w:rsid w:val="771D06FB"/>
    <w:pPr>
      <w:ind w:left="720"/>
      <w:contextualSpacing/>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Normal"/>
    <w:rsid w:val="007A1E2A"/>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7A1E2A"/>
    <w:rPr>
      <w:b/>
      <w:bCs/>
    </w:rPr>
  </w:style>
  <w:style w:type="character" w:styleId="CommentReference">
    <w:name w:val="annotation reference"/>
    <w:basedOn w:val="DefaultParagraphFont"/>
    <w:rsid w:val="00A55F40"/>
    <w:rPr>
      <w:sz w:val="16"/>
      <w:szCs w:val="16"/>
    </w:rPr>
  </w:style>
  <w:style w:type="paragraph" w:styleId="CommentText">
    <w:name w:val="annotation text"/>
    <w:basedOn w:val="Normal"/>
    <w:link w:val="CommentTextChar"/>
    <w:rsid w:val="00A55F40"/>
    <w:rPr>
      <w:sz w:val="20"/>
      <w:szCs w:val="20"/>
    </w:rPr>
  </w:style>
  <w:style w:type="character" w:customStyle="1" w:styleId="CommentTextChar">
    <w:name w:val="Comment Text Char"/>
    <w:basedOn w:val="DefaultParagraphFont"/>
    <w:link w:val="CommentText"/>
    <w:rsid w:val="00A55F40"/>
    <w:rPr>
      <w:sz w:val="20"/>
      <w:szCs w:val="20"/>
    </w:rPr>
  </w:style>
  <w:style w:type="paragraph" w:styleId="CommentSubject">
    <w:name w:val="annotation subject"/>
    <w:basedOn w:val="CommentText"/>
    <w:next w:val="CommentText"/>
    <w:link w:val="CommentSubjectChar"/>
    <w:rsid w:val="00A55F40"/>
    <w:rPr>
      <w:b/>
      <w:bCs/>
    </w:rPr>
  </w:style>
  <w:style w:type="character" w:customStyle="1" w:styleId="CommentSubjectChar">
    <w:name w:val="Comment Subject Char"/>
    <w:basedOn w:val="CommentTextChar"/>
    <w:link w:val="CommentSubject"/>
    <w:rsid w:val="00A55F40"/>
    <w:rPr>
      <w:b/>
      <w:bCs/>
      <w:sz w:val="20"/>
      <w:szCs w:val="20"/>
    </w:rPr>
  </w:style>
  <w:style w:type="character" w:styleId="FollowedHyperlink">
    <w:name w:val="FollowedHyperlink"/>
    <w:basedOn w:val="DefaultParagraphFont"/>
    <w:rsid w:val="007D2561"/>
    <w:rPr>
      <w:color w:val="96607D" w:themeColor="followedHyperlink"/>
      <w:u w:val="single"/>
    </w:rPr>
  </w:style>
  <w:style w:type="paragraph" w:styleId="NormalWeb">
    <w:name w:val="Normal (Web)"/>
    <w:basedOn w:val="Normal"/>
    <w:uiPriority w:val="99"/>
    <w:unhideWhenUsed/>
    <w:rsid w:val="00923211"/>
    <w:pPr>
      <w:spacing w:before="100" w:beforeAutospacing="1" w:after="100" w:afterAutospacing="1"/>
    </w:pPr>
    <w:rPr>
      <w:rFonts w:ascii="Times New Roman" w:eastAsia="Times New Roman" w:hAnsi="Times New Roman" w:cs="Times New Roman"/>
      <w:lang w:val="en-GB" w:eastAsia="en-GB"/>
    </w:rPr>
  </w:style>
  <w:style w:type="character" w:styleId="UnresolvedMention">
    <w:name w:val="Unresolved Mention"/>
    <w:basedOn w:val="DefaultParagraphFont"/>
    <w:uiPriority w:val="99"/>
    <w:semiHidden/>
    <w:unhideWhenUsed/>
    <w:rsid w:val="00FD2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810695">
      <w:bodyDiv w:val="1"/>
      <w:marLeft w:val="0"/>
      <w:marRight w:val="0"/>
      <w:marTop w:val="0"/>
      <w:marBottom w:val="0"/>
      <w:divBdr>
        <w:top w:val="none" w:sz="0" w:space="0" w:color="auto"/>
        <w:left w:val="none" w:sz="0" w:space="0" w:color="auto"/>
        <w:bottom w:val="none" w:sz="0" w:space="0" w:color="auto"/>
        <w:right w:val="none" w:sz="0" w:space="0" w:color="auto"/>
      </w:divBdr>
    </w:div>
    <w:div w:id="603996290">
      <w:bodyDiv w:val="1"/>
      <w:marLeft w:val="0"/>
      <w:marRight w:val="0"/>
      <w:marTop w:val="0"/>
      <w:marBottom w:val="0"/>
      <w:divBdr>
        <w:top w:val="none" w:sz="0" w:space="0" w:color="auto"/>
        <w:left w:val="none" w:sz="0" w:space="0" w:color="auto"/>
        <w:bottom w:val="none" w:sz="0" w:space="0" w:color="auto"/>
        <w:right w:val="none" w:sz="0" w:space="0" w:color="auto"/>
      </w:divBdr>
      <w:divsChild>
        <w:div w:id="806119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5877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brunel-museum.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herine.mcalpine@thebrunelmuseu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d8423d-3634-496f-a57e-49d1c54063ca" xsi:nil="true"/>
    <Pic xmlns="fd489664-b89d-4a0f-b16d-55bf080da5e2" xsi:nil="true"/>
    <lcf76f155ced4ddcb4097134ff3c332f xmlns="fd489664-b89d-4a0f-b16d-55bf080da5e2">
      <Terms xmlns="http://schemas.microsoft.com/office/infopath/2007/PartnerControls"/>
    </lcf76f155ced4ddcb4097134ff3c332f>
    <Image xmlns="fd489664-b89d-4a0f-b16d-55bf080da5e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C89A41A23735449F955233CF2D3865" ma:contentTypeVersion="21" ma:contentTypeDescription="Create a new document." ma:contentTypeScope="" ma:versionID="15d3596e30c36f16add6267493b540d8">
  <xsd:schema xmlns:xsd="http://www.w3.org/2001/XMLSchema" xmlns:xs="http://www.w3.org/2001/XMLSchema" xmlns:p="http://schemas.microsoft.com/office/2006/metadata/properties" xmlns:ns2="fd489664-b89d-4a0f-b16d-55bf080da5e2" xmlns:ns3="00d8423d-3634-496f-a57e-49d1c54063ca" targetNamespace="http://schemas.microsoft.com/office/2006/metadata/properties" ma:root="true" ma:fieldsID="07c21729d43251198f9cbb3f5b2c15a8" ns2:_="" ns3:_="">
    <xsd:import namespace="fd489664-b89d-4a0f-b16d-55bf080da5e2"/>
    <xsd:import namespace="00d8423d-3634-496f-a57e-49d1c54063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Imag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ic"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89664-b89d-4a0f-b16d-55bf080da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e54a08-cdc4-4e38-8758-7449612087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ic" ma:index="27" nillable="true" ma:displayName="Pic" ma:format="Thumbnail" ma:internalName="Pic">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d8423d-3634-496f-a57e-49d1c54063c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987b3e1-6ca5-418b-ae57-22c136edaebe}" ma:internalName="TaxCatchAll" ma:showField="CatchAllData" ma:web="00d8423d-3634-496f-a57e-49d1c5406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A57D67-4C79-4106-9D50-5DD7ECB5A4C9}">
  <ds:schemaRefs>
    <ds:schemaRef ds:uri="http://schemas.microsoft.com/office/2006/metadata/properties"/>
    <ds:schemaRef ds:uri="http://schemas.microsoft.com/office/infopath/2007/PartnerControls"/>
    <ds:schemaRef ds:uri="00d8423d-3634-496f-a57e-49d1c54063ca"/>
    <ds:schemaRef ds:uri="fd489664-b89d-4a0f-b16d-55bf080da5e2"/>
  </ds:schemaRefs>
</ds:datastoreItem>
</file>

<file path=customXml/itemProps2.xml><?xml version="1.0" encoding="utf-8"?>
<ds:datastoreItem xmlns:ds="http://schemas.openxmlformats.org/officeDocument/2006/customXml" ds:itemID="{5C94D582-698D-4226-87E5-EE95FB415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89664-b89d-4a0f-b16d-55bf080da5e2"/>
    <ds:schemaRef ds:uri="00d8423d-3634-496f-a57e-49d1c5406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F1C90F-ACF5-45DA-A60E-376E7DC83C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McAlpine</dc:creator>
  <cp:keywords/>
  <cp:lastModifiedBy>Katherine  McAlpine</cp:lastModifiedBy>
  <cp:revision>7</cp:revision>
  <dcterms:created xsi:type="dcterms:W3CDTF">2026-10-30T10:57:00Z</dcterms:created>
  <dcterms:modified xsi:type="dcterms:W3CDTF">2026-10-30T11:19:00Z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0x010100C4C89A41A23735449F955233CF2D3865</vt:lpwstr>
  </property>
  <property fmtid="{D5CDD505-2E9C-101B-9397-08002B2CF9AE}" pid="3" name="MediaServiceImageTags">
    <vt:lpwstr/>
  </property>
</Properties>
</file>